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71" w:rsidRPr="002137DE" w:rsidRDefault="006B5971" w:rsidP="006B5971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2137D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90958</wp:posOffset>
            </wp:positionH>
            <wp:positionV relativeFrom="paragraph">
              <wp:posOffset>607412</wp:posOffset>
            </wp:positionV>
            <wp:extent cx="2442845" cy="2138680"/>
            <wp:effectExtent l="304800" t="323850" r="300355" b="299720"/>
            <wp:wrapTight wrapText="bothSides">
              <wp:wrapPolygon edited="0">
                <wp:start x="3032" y="-3271"/>
                <wp:lineTo x="-1853" y="-2886"/>
                <wp:lineTo x="-1853" y="192"/>
                <wp:lineTo x="-2695" y="192"/>
                <wp:lineTo x="-2695" y="21933"/>
                <wp:lineTo x="-337" y="24242"/>
                <wp:lineTo x="-168" y="24627"/>
                <wp:lineTo x="18697" y="24627"/>
                <wp:lineTo x="18866" y="24242"/>
                <wp:lineTo x="23077" y="21741"/>
                <wp:lineTo x="24087" y="18855"/>
                <wp:lineTo x="24256" y="192"/>
                <wp:lineTo x="21729" y="-2694"/>
                <wp:lineTo x="21561" y="-3271"/>
                <wp:lineTo x="3032" y="-3271"/>
              </wp:wrapPolygon>
            </wp:wrapTight>
            <wp:docPr id="2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138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137DE">
        <w:rPr>
          <w:rFonts w:ascii="Times New Roman" w:hAnsi="Times New Roman"/>
          <w:b/>
          <w:sz w:val="36"/>
          <w:szCs w:val="36"/>
        </w:rPr>
        <w:t>Как сохранить хорошие отношения с родными в одной квартире</w:t>
      </w:r>
    </w:p>
    <w:p w:rsidR="006B5971" w:rsidRPr="002137DE" w:rsidRDefault="006B5971" w:rsidP="006B5971">
      <w:pPr>
        <w:spacing w:after="0" w:line="259" w:lineRule="auto"/>
        <w:ind w:firstLine="720"/>
        <w:jc w:val="both"/>
        <w:rPr>
          <w:rFonts w:ascii="Times New Roman" w:hAnsi="Times New Roman"/>
          <w:b/>
          <w:color w:val="7030A0"/>
          <w:sz w:val="30"/>
          <w:szCs w:val="30"/>
        </w:rPr>
      </w:pPr>
      <w:r w:rsidRPr="0038443D">
        <w:rPr>
          <w:rFonts w:ascii="Times New Roman" w:hAnsi="Times New Roman"/>
          <w:b/>
          <w:noProof/>
          <w:color w:val="7030A0"/>
          <w:sz w:val="30"/>
          <w:szCs w:val="30"/>
          <w:lang w:val="en-US" w:eastAsia="en-US"/>
        </w:rPr>
        <w:pict>
          <v:oval id="_x0000_s1035" style="position:absolute;left:0;text-align:left;margin-left:252.15pt;margin-top:4.7pt;width:182.15pt;height:216.85pt;z-index:251666432" fillcolor="white [3201]" strokecolor="#4bacc6 [3208]" strokeweight="1pt">
            <v:stroke dashstyle="dash"/>
            <v:shadow color="#868686"/>
          </v:oval>
        </w:pict>
      </w:r>
      <w:r w:rsidRPr="0038443D">
        <w:rPr>
          <w:rFonts w:ascii="Times New Roman" w:hAnsi="Times New Roman"/>
          <w:b/>
          <w:noProof/>
          <w:color w:val="7030A0"/>
          <w:sz w:val="30"/>
          <w:szCs w:val="30"/>
          <w:lang w:val="en-US" w:eastAsia="en-US"/>
        </w:rPr>
        <w:pict>
          <v:oval id="_x0000_s1034" style="position:absolute;left:0;text-align:left;margin-left:482.45pt;margin-top:22.05pt;width:164.05pt;height:162.25pt;z-index:251661312" fillcolor="white [3201]" strokecolor="#4bacc6 [3208]" strokeweight="1pt">
            <v:stroke dashstyle="dash"/>
            <v:shadow color="#868686"/>
            <v:textbox>
              <w:txbxContent>
                <w:p w:rsidR="006B5971" w:rsidRDefault="006B5971" w:rsidP="006B5971"/>
              </w:txbxContent>
            </v:textbox>
          </v:oval>
        </w:pict>
      </w:r>
      <w:r w:rsidRPr="002137DE">
        <w:rPr>
          <w:rFonts w:ascii="Times New Roman" w:hAnsi="Times New Roman"/>
          <w:b/>
          <w:color w:val="7030A0"/>
          <w:sz w:val="30"/>
          <w:szCs w:val="30"/>
        </w:rPr>
        <w:t xml:space="preserve">Проводили ли вы так много времени со своими родными до карантина? </w:t>
      </w:r>
    </w:p>
    <w:p w:rsidR="006B5971" w:rsidRPr="002137DE" w:rsidRDefault="006B5971" w:rsidP="006B5971">
      <w:pPr>
        <w:spacing w:after="0" w:line="259" w:lineRule="auto"/>
        <w:ind w:firstLine="720"/>
        <w:jc w:val="both"/>
        <w:rPr>
          <w:rFonts w:ascii="Times New Roman" w:hAnsi="Times New Roman"/>
          <w:b/>
          <w:i/>
          <w:color w:val="C00000"/>
          <w:sz w:val="30"/>
          <w:szCs w:val="30"/>
        </w:rPr>
      </w:pPr>
      <w:r w:rsidRPr="0038443D">
        <w:rPr>
          <w:rFonts w:ascii="Times New Roman" w:hAnsi="Times New Roman"/>
          <w:noProof/>
          <w:sz w:val="30"/>
          <w:szCs w:val="30"/>
          <w:lang w:val="en-US" w:eastAsia="en-US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6" type="#_x0000_t74" style="position:absolute;left:0;text-align:left;margin-left:-65.6pt;margin-top:137.6pt;width:247.25pt;height:227.3pt;rotation:-1587869fd;z-index:-251649024" fillcolor="white [3201]" strokecolor="#c0504d [3205]" strokeweight="1pt">
            <v:stroke dashstyle="dash"/>
            <v:shadow color="#868686"/>
          </v:shape>
        </w:pict>
      </w:r>
      <w:r w:rsidRPr="002137DE">
        <w:rPr>
          <w:rFonts w:ascii="Times New Roman" w:hAnsi="Times New Roman"/>
          <w:b/>
          <w:i/>
          <w:sz w:val="30"/>
          <w:szCs w:val="30"/>
        </w:rPr>
        <w:t>В режиме самоизоляции каждый из членов семьи со временем начинает чувствовать, что общение с родными начинает раздражать,</w:t>
      </w:r>
      <w:r w:rsidRPr="002137DE">
        <w:rPr>
          <w:rFonts w:ascii="Times New Roman" w:hAnsi="Times New Roman"/>
          <w:b/>
          <w:i/>
          <w:color w:val="C00000"/>
          <w:sz w:val="30"/>
          <w:szCs w:val="30"/>
        </w:rPr>
        <w:t xml:space="preserve"> на этой почве начинаются без особых причин конфликты, и впоследствии, просыпается чувство вины.</w:t>
      </w:r>
    </w:p>
    <w:p w:rsidR="006B5971" w:rsidRPr="002137DE" w:rsidRDefault="006B5971" w:rsidP="006B5971">
      <w:pPr>
        <w:spacing w:after="0" w:line="259" w:lineRule="auto"/>
        <w:ind w:firstLine="720"/>
        <w:jc w:val="both"/>
        <w:rPr>
          <w:rFonts w:ascii="Times New Roman" w:hAnsi="Times New Roman"/>
          <w:b/>
          <w:color w:val="0070C0"/>
          <w:sz w:val="30"/>
          <w:szCs w:val="30"/>
        </w:rPr>
      </w:pPr>
      <w:r w:rsidRPr="002137DE">
        <w:rPr>
          <w:rFonts w:ascii="Times New Roman" w:hAnsi="Times New Roman"/>
          <w:sz w:val="30"/>
          <w:szCs w:val="30"/>
        </w:rPr>
        <w:t xml:space="preserve">Следует подчеркнуть, что </w:t>
      </w:r>
      <w:r w:rsidRPr="002137DE">
        <w:rPr>
          <w:rFonts w:ascii="Times New Roman" w:hAnsi="Times New Roman"/>
          <w:b/>
          <w:color w:val="00B050"/>
          <w:sz w:val="30"/>
          <w:szCs w:val="30"/>
        </w:rPr>
        <w:t>все члены семьи – разные</w:t>
      </w:r>
      <w:r w:rsidRPr="002137DE">
        <w:rPr>
          <w:rFonts w:ascii="Times New Roman" w:hAnsi="Times New Roman"/>
          <w:sz w:val="30"/>
          <w:szCs w:val="30"/>
        </w:rPr>
        <w:t xml:space="preserve">, здесь учитывается: </w:t>
      </w:r>
      <w:r w:rsidRPr="002137DE">
        <w:rPr>
          <w:rFonts w:ascii="Times New Roman" w:hAnsi="Times New Roman"/>
          <w:b/>
          <w:color w:val="0070C0"/>
          <w:sz w:val="30"/>
          <w:szCs w:val="30"/>
          <w:u w:val="single"/>
        </w:rPr>
        <w:t>возраст, опыт, уровень реагирования на стресс и испытания, связанные с вынужденным, почти круглосуточным пребыванием семьи в «одной связке».</w:t>
      </w:r>
      <w:r w:rsidRPr="002137DE">
        <w:rPr>
          <w:rFonts w:ascii="Times New Roman" w:hAnsi="Times New Roman"/>
          <w:b/>
          <w:color w:val="0070C0"/>
          <w:sz w:val="30"/>
          <w:szCs w:val="30"/>
        </w:rPr>
        <w:t xml:space="preserve"> </w:t>
      </w:r>
    </w:p>
    <w:p w:rsidR="006B5971" w:rsidRPr="002137DE" w:rsidRDefault="006B5971" w:rsidP="006B5971">
      <w:pPr>
        <w:spacing w:after="0" w:line="259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137DE">
        <w:rPr>
          <w:rFonts w:ascii="Times New Roman" w:hAnsi="Times New Roman"/>
          <w:sz w:val="30"/>
          <w:szCs w:val="30"/>
        </w:rPr>
        <w:t>Это нормально. Каждый человек имеет право на личное пространство. Хочется побыть одному, в одиночестве, подумать…</w:t>
      </w:r>
    </w:p>
    <w:p w:rsidR="006B5971" w:rsidRPr="002137DE" w:rsidRDefault="006B5971" w:rsidP="006B5971">
      <w:pPr>
        <w:spacing w:after="0" w:line="259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38443D">
        <w:rPr>
          <w:rFonts w:ascii="Times New Roman" w:hAnsi="Times New Roman"/>
          <w:b/>
          <w:noProof/>
          <w:color w:val="FFC000"/>
          <w:sz w:val="30"/>
          <w:szCs w:val="30"/>
          <w:u w:val="single"/>
          <w:lang w:val="en-US" w:eastAsia="en-US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3" type="#_x0000_t73" style="position:absolute;left:0;text-align:left;margin-left:39.95pt;margin-top:40.05pt;width:157.9pt;height:333.05pt;z-index:-251656192" fillcolor="white [3201]" strokecolor="#f79646 [3209]" strokeweight="1pt">
            <v:stroke dashstyle="dash"/>
            <v:shadow color="#868686"/>
          </v:shape>
        </w:pict>
      </w:r>
      <w:r w:rsidRPr="002137DE">
        <w:rPr>
          <w:rFonts w:ascii="Times New Roman" w:hAnsi="Times New Roman"/>
          <w:b/>
          <w:color w:val="FFC000"/>
          <w:sz w:val="30"/>
          <w:szCs w:val="30"/>
          <w:u w:val="single"/>
        </w:rPr>
        <w:t>Для начала осознайте, что такое раздражение вполне естественное.</w:t>
      </w:r>
      <w:r w:rsidRPr="002137DE">
        <w:rPr>
          <w:b/>
          <w:color w:val="FFC000"/>
          <w:sz w:val="30"/>
          <w:szCs w:val="30"/>
        </w:rPr>
        <w:t xml:space="preserve"> </w:t>
      </w:r>
      <w:r w:rsidRPr="002137DE">
        <w:rPr>
          <w:rFonts w:ascii="Times New Roman" w:hAnsi="Times New Roman"/>
          <w:sz w:val="30"/>
          <w:szCs w:val="30"/>
        </w:rPr>
        <w:t>Договоритесь, что у каждого члена семьи есть личное место, где можно уединиться. Это может быть комната или часть общей комнаты, которая немного отгорожена от остального пространства. Здесь вы имеет право на отдых и занятие делами, которые вас успокаивают.</w:t>
      </w:r>
    </w:p>
    <w:p w:rsidR="006B5971" w:rsidRPr="002137DE" w:rsidRDefault="006B5971" w:rsidP="006B5971">
      <w:pPr>
        <w:spacing w:after="0" w:line="259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137DE">
        <w:rPr>
          <w:rFonts w:ascii="Times New Roman" w:hAnsi="Times New Roman"/>
          <w:b/>
          <w:sz w:val="30"/>
          <w:szCs w:val="30"/>
        </w:rPr>
        <w:t xml:space="preserve">Если случилось так, что вашему супругу для снятия тревоги нужно купить сразу три пачки гречки – не препятствуйте и отнеситесь с пониманием. </w:t>
      </w:r>
      <w:r w:rsidRPr="002137DE">
        <w:rPr>
          <w:rFonts w:ascii="Times New Roman" w:hAnsi="Times New Roman"/>
          <w:sz w:val="30"/>
          <w:szCs w:val="30"/>
        </w:rPr>
        <w:t xml:space="preserve">Поддержите его и скажите, что понимаете его </w:t>
      </w:r>
      <w:proofErr w:type="gramStart"/>
      <w:r w:rsidRPr="002137DE">
        <w:rPr>
          <w:rFonts w:ascii="Times New Roman" w:hAnsi="Times New Roman"/>
          <w:sz w:val="30"/>
          <w:szCs w:val="30"/>
        </w:rPr>
        <w:t>волнение</w:t>
      </w:r>
      <w:proofErr w:type="gramEnd"/>
      <w:r w:rsidRPr="002137DE">
        <w:rPr>
          <w:rFonts w:ascii="Times New Roman" w:hAnsi="Times New Roman"/>
          <w:sz w:val="30"/>
          <w:szCs w:val="30"/>
        </w:rPr>
        <w:t xml:space="preserve"> и вы вместе со всем справитесь. Эту же фразу можно использовать, если партнер переживает из-за финансовых или других неудач, которые вышли на первый план из-за пандемии.</w:t>
      </w:r>
    </w:p>
    <w:p w:rsidR="006B5971" w:rsidRPr="002137DE" w:rsidRDefault="006B5971" w:rsidP="006B5971">
      <w:pPr>
        <w:spacing w:after="0" w:line="259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38443D">
        <w:rPr>
          <w:rFonts w:ascii="Times New Roman" w:hAnsi="Times New Roman"/>
          <w:b/>
          <w:noProof/>
          <w:color w:val="00B050"/>
          <w:sz w:val="30"/>
          <w:szCs w:val="30"/>
          <w:u w:val="single"/>
          <w:lang w:val="en-US" w:eastAsia="en-U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7" type="#_x0000_t96" style="position:absolute;left:0;text-align:left;margin-left:276.95pt;margin-top:3.55pt;width:170.05pt;height:171.75pt;z-index:-251648000" fillcolor="white [3201]" strokecolor="#9bbb59 [3206]" strokeweight="1pt">
            <v:stroke dashstyle="dash"/>
            <v:shadow color="#868686"/>
          </v:shape>
        </w:pict>
      </w:r>
      <w:r w:rsidRPr="002137DE">
        <w:rPr>
          <w:rFonts w:ascii="Times New Roman" w:hAnsi="Times New Roman"/>
          <w:b/>
          <w:color w:val="00B050"/>
          <w:sz w:val="30"/>
          <w:szCs w:val="30"/>
          <w:u w:val="single"/>
        </w:rPr>
        <w:t>Возникли проблемы – говорите о них.</w:t>
      </w:r>
      <w:r w:rsidRPr="002137DE">
        <w:rPr>
          <w:rFonts w:ascii="Times New Roman" w:hAnsi="Times New Roman"/>
          <w:sz w:val="30"/>
          <w:szCs w:val="30"/>
        </w:rPr>
        <w:t xml:space="preserve"> Если желаете отдохнуть в тишине или поработать за ноутбуком, то спокойно сообщите об этом. Поймите, что когда вы молчите и держите в себе негатив, это копится, и может превратиться в грандиозный скандал! </w:t>
      </w:r>
      <w:r w:rsidRPr="002137DE">
        <w:rPr>
          <w:rFonts w:ascii="Times New Roman" w:hAnsi="Times New Roman"/>
          <w:b/>
          <w:sz w:val="30"/>
          <w:szCs w:val="30"/>
        </w:rPr>
        <w:t>И не забывайте, что кроме ваших желаний, есть и желания каждого отдельного члена семьи</w:t>
      </w:r>
      <w:r w:rsidRPr="002137DE">
        <w:rPr>
          <w:rFonts w:ascii="Times New Roman" w:hAnsi="Times New Roman"/>
          <w:sz w:val="30"/>
          <w:szCs w:val="30"/>
        </w:rPr>
        <w:t>, чьи границы следует уважать: не навязывайте свое общение, если видите, что человек устал, соблюдайте тишину.</w:t>
      </w:r>
    </w:p>
    <w:p w:rsidR="006B5971" w:rsidRPr="002137DE" w:rsidRDefault="006B5971" w:rsidP="006B5971">
      <w:pPr>
        <w:spacing w:after="0" w:line="259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137DE">
        <w:rPr>
          <w:rFonts w:ascii="Times New Roman" w:hAnsi="Times New Roman"/>
          <w:b/>
          <w:color w:val="7030A0"/>
          <w:sz w:val="30"/>
          <w:szCs w:val="30"/>
          <w:u w:val="single"/>
        </w:rPr>
        <w:t>Далее, собравшись за общим столом, составьте четкий график дел семьи на каждый день.</w:t>
      </w:r>
      <w:r w:rsidRPr="002137DE">
        <w:rPr>
          <w:sz w:val="30"/>
          <w:szCs w:val="30"/>
        </w:rPr>
        <w:t xml:space="preserve"> </w:t>
      </w:r>
      <w:r w:rsidRPr="002137DE">
        <w:rPr>
          <w:rFonts w:ascii="Times New Roman" w:hAnsi="Times New Roman"/>
          <w:sz w:val="30"/>
          <w:szCs w:val="30"/>
        </w:rPr>
        <w:t xml:space="preserve">Распределив роль каждого члена в семье, </w:t>
      </w:r>
      <w:r w:rsidRPr="002137DE">
        <w:rPr>
          <w:rFonts w:ascii="Times New Roman" w:hAnsi="Times New Roman"/>
          <w:sz w:val="30"/>
          <w:szCs w:val="30"/>
        </w:rPr>
        <w:lastRenderedPageBreak/>
        <w:t xml:space="preserve">вы </w:t>
      </w:r>
      <w:r w:rsidRPr="0038443D">
        <w:rPr>
          <w:rFonts w:ascii="Times New Roman" w:hAnsi="Times New Roman"/>
          <w:noProof/>
          <w:sz w:val="30"/>
          <w:szCs w:val="30"/>
          <w:lang w:val="en-US" w:eastAsia="en-US"/>
        </w:rPr>
        <w:pict>
          <v:oval id="_x0000_s1040" style="position:absolute;left:0;text-align:left;margin-left:-191.55pt;margin-top:-25.95pt;width:160.55pt;height:207.3pt;z-index:-251644928;mso-position-horizontal-relative:text;mso-position-vertical-relative:text" fillcolor="white [3201]" strokecolor="#8064a2 [3207]" strokeweight="1pt">
            <v:stroke dashstyle="dash"/>
            <v:shadow color="#868686"/>
          </v:oval>
        </w:pict>
      </w:r>
      <w:r w:rsidRPr="002137DE">
        <w:rPr>
          <w:rFonts w:ascii="Times New Roman" w:hAnsi="Times New Roman"/>
          <w:sz w:val="30"/>
          <w:szCs w:val="30"/>
        </w:rPr>
        <w:t xml:space="preserve">почувствуете </w:t>
      </w:r>
      <w:proofErr w:type="gramStart"/>
      <w:r w:rsidRPr="002137DE">
        <w:rPr>
          <w:rFonts w:ascii="Times New Roman" w:hAnsi="Times New Roman"/>
          <w:sz w:val="30"/>
          <w:szCs w:val="30"/>
        </w:rPr>
        <w:t>радость</w:t>
      </w:r>
      <w:proofErr w:type="gramEnd"/>
      <w:r w:rsidRPr="002137DE">
        <w:rPr>
          <w:rFonts w:ascii="Times New Roman" w:hAnsi="Times New Roman"/>
          <w:sz w:val="30"/>
          <w:szCs w:val="30"/>
        </w:rPr>
        <w:t xml:space="preserve"> и удовлетворение от каждого вычеркнуто пункта из </w:t>
      </w:r>
      <w:r w:rsidRPr="0038443D">
        <w:rPr>
          <w:rFonts w:ascii="Times New Roman" w:hAnsi="Times New Roman"/>
          <w:noProof/>
          <w:sz w:val="30"/>
          <w:szCs w:val="30"/>
          <w:lang w:val="en-US" w:eastAsia="en-US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8" type="#_x0000_t183" style="position:absolute;left:0;text-align:left;margin-left:223.15pt;margin-top:25.35pt;width:230.75pt;height:192.55pt;z-index:-251646976;mso-position-horizontal-relative:text;mso-position-vertical-relative:text" fillcolor="white [3201]" strokecolor="#f79646 [3209]" strokeweight="1pt">
            <v:stroke dashstyle="dash"/>
            <v:shadow color="#868686"/>
          </v:shape>
        </w:pict>
      </w:r>
      <w:r w:rsidRPr="002137DE">
        <w:rPr>
          <w:rFonts w:ascii="Times New Roman" w:hAnsi="Times New Roman"/>
          <w:sz w:val="30"/>
          <w:szCs w:val="30"/>
        </w:rPr>
        <w:t>списка. К концу недели можно подвести итоги, обсудить: что оказалось сложным и что не очень получилось хорошо. Возможно, стоит подкрепить успешно выполненную работу рисуночными жетонами, которые впоследствии можно будет обменять на сладкий приз.</w:t>
      </w:r>
    </w:p>
    <w:p w:rsidR="006B5971" w:rsidRPr="002137DE" w:rsidRDefault="006B5971" w:rsidP="006B5971">
      <w:pPr>
        <w:spacing w:after="0" w:line="259" w:lineRule="auto"/>
        <w:jc w:val="both"/>
        <w:rPr>
          <w:rFonts w:ascii="Times New Roman" w:hAnsi="Times New Roman"/>
          <w:bCs/>
          <w:sz w:val="30"/>
          <w:szCs w:val="30"/>
        </w:rPr>
      </w:pPr>
      <w:r w:rsidRPr="0038443D">
        <w:rPr>
          <w:rFonts w:ascii="Times New Roman" w:hAnsi="Times New Roman"/>
          <w:b/>
          <w:noProof/>
          <w:color w:val="0070C0"/>
          <w:sz w:val="30"/>
          <w:szCs w:val="30"/>
          <w:lang w:val="en-US" w:eastAsia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left:0;text-align:left;margin-left:-268.5pt;margin-top:285.85pt;width:282.9pt;height:206.15pt;rotation:13311019fd;z-index:-251645952" adj="2810,24875" fillcolor="white [3201]" strokecolor="#4bacc6 [3208]" strokeweight="1pt">
            <v:stroke dashstyle="dash"/>
            <v:shadow color="#868686"/>
            <v:textbox>
              <w:txbxContent>
                <w:p w:rsidR="006B5971" w:rsidRDefault="006B5971" w:rsidP="006B5971"/>
              </w:txbxContent>
            </v:textbox>
          </v:shape>
        </w:pict>
      </w:r>
      <w:r w:rsidRPr="002137DE">
        <w:rPr>
          <w:rFonts w:ascii="Times New Roman" w:hAnsi="Times New Roman"/>
          <w:b/>
          <w:noProof/>
          <w:color w:val="0070C0"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3329787</wp:posOffset>
            </wp:positionH>
            <wp:positionV relativeFrom="paragraph">
              <wp:posOffset>1881949</wp:posOffset>
            </wp:positionV>
            <wp:extent cx="2618740" cy="1729105"/>
            <wp:effectExtent l="190500" t="190500" r="162560" b="175895"/>
            <wp:wrapSquare wrapText="bothSides"/>
            <wp:docPr id="2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438_6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729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137DE">
        <w:rPr>
          <w:rFonts w:ascii="Times New Roman" w:hAnsi="Times New Roman"/>
          <w:b/>
          <w:noProof/>
          <w:color w:val="0070C0"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24765</wp:posOffset>
            </wp:positionH>
            <wp:positionV relativeFrom="paragraph">
              <wp:posOffset>284480</wp:posOffset>
            </wp:positionV>
            <wp:extent cx="2480310" cy="1718310"/>
            <wp:effectExtent l="190500" t="190500" r="167640" b="167640"/>
            <wp:wrapTight wrapText="bothSides">
              <wp:wrapPolygon edited="0">
                <wp:start x="332" y="-2395"/>
                <wp:lineTo x="-1659" y="-1916"/>
                <wp:lineTo x="-1493" y="21313"/>
                <wp:lineTo x="166" y="23228"/>
                <wp:lineTo x="332" y="23707"/>
                <wp:lineTo x="21069" y="23707"/>
                <wp:lineTo x="21235" y="23228"/>
                <wp:lineTo x="22894" y="21313"/>
                <wp:lineTo x="23060" y="1916"/>
                <wp:lineTo x="21235" y="-1676"/>
                <wp:lineTo x="21069" y="-2395"/>
                <wp:lineTo x="332" y="-2395"/>
              </wp:wrapPolygon>
            </wp:wrapTight>
            <wp:docPr id="2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CHvGGsMh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718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F36D9">
        <w:rPr>
          <w:rFonts w:ascii="Times New Roman" w:hAnsi="Times New Roman"/>
          <w:b/>
          <w:bCs/>
          <w:color w:val="0070C0"/>
          <w:sz w:val="30"/>
          <w:szCs w:val="30"/>
        </w:rPr>
        <w:t xml:space="preserve">   </w:t>
      </w:r>
      <w:r w:rsidRPr="002137DE">
        <w:rPr>
          <w:rFonts w:ascii="Times New Roman" w:hAnsi="Times New Roman"/>
          <w:b/>
          <w:bCs/>
          <w:color w:val="0070C0"/>
          <w:sz w:val="30"/>
          <w:szCs w:val="30"/>
          <w:u w:val="single"/>
        </w:rPr>
        <w:t>Найдите что-то, что бы вас объединяло.</w:t>
      </w:r>
      <w:r w:rsidRPr="002137DE">
        <w:rPr>
          <w:rFonts w:ascii="Times New Roman" w:hAnsi="Times New Roman"/>
          <w:bCs/>
          <w:sz w:val="30"/>
          <w:szCs w:val="30"/>
        </w:rPr>
        <w:t xml:space="preserve"> Создайте из подручных материалов вместе с детьми что-то интересное: ящик для чая, мыло ручной работы, кукольная мебель из бумаги, ваза для цветов… </w:t>
      </w:r>
      <w:proofErr w:type="gramStart"/>
      <w:r w:rsidRPr="002137DE">
        <w:rPr>
          <w:rFonts w:ascii="Times New Roman" w:hAnsi="Times New Roman"/>
          <w:bCs/>
          <w:sz w:val="30"/>
          <w:szCs w:val="30"/>
        </w:rPr>
        <w:t>все</w:t>
      </w:r>
      <w:proofErr w:type="gramEnd"/>
      <w:r w:rsidRPr="002137DE">
        <w:rPr>
          <w:rFonts w:ascii="Times New Roman" w:hAnsi="Times New Roman"/>
          <w:bCs/>
          <w:sz w:val="30"/>
          <w:szCs w:val="30"/>
        </w:rPr>
        <w:t xml:space="preserve"> что пожелает ваша фантазия!</w:t>
      </w:r>
      <w:r w:rsidRPr="002137DE">
        <w:rPr>
          <w:sz w:val="30"/>
          <w:szCs w:val="30"/>
        </w:rPr>
        <w:t xml:space="preserve"> </w:t>
      </w:r>
      <w:r w:rsidRPr="002137DE">
        <w:rPr>
          <w:rFonts w:ascii="Times New Roman" w:hAnsi="Times New Roman"/>
          <w:bCs/>
          <w:sz w:val="30"/>
          <w:szCs w:val="30"/>
        </w:rPr>
        <w:t>Творческий проце</w:t>
      </w:r>
      <w:proofErr w:type="gramStart"/>
      <w:r w:rsidRPr="002137DE">
        <w:rPr>
          <w:rFonts w:ascii="Times New Roman" w:hAnsi="Times New Roman"/>
          <w:bCs/>
          <w:sz w:val="30"/>
          <w:szCs w:val="30"/>
        </w:rPr>
        <w:t>сс сбл</w:t>
      </w:r>
      <w:proofErr w:type="gramEnd"/>
      <w:r w:rsidRPr="002137DE">
        <w:rPr>
          <w:rFonts w:ascii="Times New Roman" w:hAnsi="Times New Roman"/>
          <w:bCs/>
          <w:sz w:val="30"/>
          <w:szCs w:val="30"/>
        </w:rPr>
        <w:t>ижает детей и родителей, помогает лучше узнать друг друга.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2137DE">
        <w:rPr>
          <w:rFonts w:ascii="Times New Roman" w:hAnsi="Times New Roman"/>
          <w:b/>
          <w:color w:val="00B050"/>
          <w:sz w:val="30"/>
          <w:szCs w:val="30"/>
          <w:u w:val="single"/>
        </w:rPr>
        <w:t xml:space="preserve">Не хотите мастерить? Заведите огород на подоконнике! </w:t>
      </w:r>
      <w:r w:rsidRPr="002137DE">
        <w:rPr>
          <w:rFonts w:ascii="Times New Roman" w:hAnsi="Times New Roman"/>
          <w:sz w:val="30"/>
          <w:szCs w:val="30"/>
        </w:rPr>
        <w:t>Для этого нужны: горшок с землей и разнообразные семена.</w:t>
      </w:r>
      <w:r w:rsidRPr="002137DE">
        <w:rPr>
          <w:rFonts w:ascii="Times New Roman" w:hAnsi="Times New Roman"/>
          <w:bCs/>
          <w:sz w:val="30"/>
          <w:szCs w:val="30"/>
        </w:rPr>
        <w:t xml:space="preserve"> Посадите семена вместе с ребенком, и объясните ему, как за ним правильно ухаживать. Вот увидите, сколько будет радости, когда появиться первый зеленый росток! </w:t>
      </w:r>
      <w:r w:rsidRPr="002137DE">
        <w:rPr>
          <w:rFonts w:ascii="Times New Roman" w:hAnsi="Times New Roman"/>
          <w:sz w:val="30"/>
          <w:szCs w:val="30"/>
        </w:rPr>
        <w:t xml:space="preserve">Заодно и </w:t>
      </w:r>
      <w:proofErr w:type="gramStart"/>
      <w:r w:rsidRPr="002137DE">
        <w:rPr>
          <w:rFonts w:ascii="Times New Roman" w:hAnsi="Times New Roman"/>
          <w:sz w:val="30"/>
          <w:szCs w:val="30"/>
        </w:rPr>
        <w:t>свежую зелень к столу вырастите</w:t>
      </w:r>
      <w:proofErr w:type="gramEnd"/>
      <w:r w:rsidRPr="002137DE">
        <w:rPr>
          <w:rFonts w:ascii="Times New Roman" w:hAnsi="Times New Roman"/>
          <w:sz w:val="30"/>
          <w:szCs w:val="30"/>
        </w:rPr>
        <w:t>, юный огородник сможет гордиться своими достижениями.</w:t>
      </w:r>
    </w:p>
    <w:p w:rsidR="006B5971" w:rsidRPr="002137DE" w:rsidRDefault="006B5971" w:rsidP="006B5971">
      <w:pPr>
        <w:spacing w:after="0" w:line="259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2137DE">
        <w:rPr>
          <w:rFonts w:ascii="Times New Roman" w:hAnsi="Times New Roman"/>
          <w:b/>
          <w:noProof/>
          <w:color w:val="548DD4" w:themeColor="text2" w:themeTint="99"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3043555</wp:posOffset>
            </wp:positionH>
            <wp:positionV relativeFrom="paragraph">
              <wp:posOffset>392430</wp:posOffset>
            </wp:positionV>
            <wp:extent cx="3073400" cy="2081530"/>
            <wp:effectExtent l="19050" t="0" r="0" b="585470"/>
            <wp:wrapTight wrapText="bothSides">
              <wp:wrapPolygon edited="0">
                <wp:start x="402" y="0"/>
                <wp:lineTo x="-134" y="593"/>
                <wp:lineTo x="-134" y="27675"/>
                <wp:lineTo x="21555" y="27675"/>
                <wp:lineTo x="21555" y="1977"/>
                <wp:lineTo x="21421" y="988"/>
                <wp:lineTo x="21020" y="0"/>
                <wp:lineTo x="402" y="0"/>
              </wp:wrapPolygon>
            </wp:wrapTight>
            <wp:docPr id="3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rden-Herbs-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081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137DE">
        <w:rPr>
          <w:rFonts w:ascii="Times New Roman" w:hAnsi="Times New Roman"/>
          <w:b/>
          <w:color w:val="548DD4" w:themeColor="text2" w:themeTint="99"/>
          <w:sz w:val="30"/>
          <w:szCs w:val="30"/>
        </w:rPr>
        <w:t xml:space="preserve">Научитесь быть </w:t>
      </w:r>
      <w:r w:rsidRPr="002137DE">
        <w:rPr>
          <w:rFonts w:ascii="Times New Roman" w:hAnsi="Times New Roman"/>
          <w:b/>
          <w:bCs/>
          <w:color w:val="548DD4" w:themeColor="text2" w:themeTint="99"/>
          <w:sz w:val="30"/>
          <w:szCs w:val="30"/>
        </w:rPr>
        <w:t>более терпеливыми и спокойными, оставайтесь сильными</w:t>
      </w:r>
      <w:r w:rsidRPr="002137DE">
        <w:rPr>
          <w:rFonts w:ascii="Times New Roman" w:hAnsi="Times New Roman"/>
          <w:bCs/>
          <w:sz w:val="30"/>
          <w:szCs w:val="30"/>
        </w:rPr>
        <w:t xml:space="preserve"> – то есть, не паникуйте и умейте договариваться друг с другом.</w:t>
      </w:r>
    </w:p>
    <w:p w:rsidR="006B5971" w:rsidRPr="002137DE" w:rsidRDefault="006B5971" w:rsidP="006B5971">
      <w:pPr>
        <w:spacing w:after="0" w:line="259" w:lineRule="auto"/>
        <w:ind w:firstLine="720"/>
        <w:jc w:val="both"/>
        <w:rPr>
          <w:rFonts w:ascii="Times New Roman" w:hAnsi="Times New Roman"/>
          <w:b/>
          <w:i/>
          <w:color w:val="943634" w:themeColor="accent2" w:themeShade="BF"/>
          <w:sz w:val="30"/>
          <w:szCs w:val="30"/>
        </w:rPr>
      </w:pPr>
      <w:r w:rsidRPr="002137DE">
        <w:rPr>
          <w:rFonts w:ascii="Times New Roman" w:hAnsi="Times New Roman"/>
          <w:b/>
          <w:i/>
          <w:color w:val="943634" w:themeColor="accent2" w:themeShade="BF"/>
          <w:sz w:val="30"/>
          <w:szCs w:val="30"/>
        </w:rPr>
        <w:t>Если не получается решить проблемы самостоятельно, всегда можно обратиться к психологу. Нерешенные конфликты могут довести не только до депрессии, эмоциональных срывов и станут причиной многих болезней.</w:t>
      </w:r>
    </w:p>
    <w:p w:rsidR="006B5971" w:rsidRPr="004C2EC3" w:rsidRDefault="006B5971" w:rsidP="006B597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943634" w:themeColor="accent2" w:themeShade="BF"/>
          <w:sz w:val="28"/>
          <w:szCs w:val="28"/>
        </w:rPr>
      </w:pPr>
    </w:p>
    <w:p w:rsidR="002746FE" w:rsidRPr="006B5971" w:rsidRDefault="002746FE" w:rsidP="006B5971">
      <w:pPr>
        <w:rPr>
          <w:szCs w:val="32"/>
        </w:rPr>
      </w:pPr>
    </w:p>
    <w:sectPr w:rsidR="002746FE" w:rsidRPr="006B5971" w:rsidSect="006B59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15" w:rsidRDefault="00021515" w:rsidP="00A02A6E">
      <w:pPr>
        <w:spacing w:after="0" w:line="240" w:lineRule="auto"/>
      </w:pPr>
      <w:r>
        <w:separator/>
      </w:r>
    </w:p>
  </w:endnote>
  <w:endnote w:type="continuationSeparator" w:id="0">
    <w:p w:rsidR="00021515" w:rsidRDefault="00021515" w:rsidP="00A0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15" w:rsidRDefault="00021515" w:rsidP="00A02A6E">
      <w:pPr>
        <w:spacing w:after="0" w:line="240" w:lineRule="auto"/>
      </w:pPr>
      <w:r>
        <w:separator/>
      </w:r>
    </w:p>
  </w:footnote>
  <w:footnote w:type="continuationSeparator" w:id="0">
    <w:p w:rsidR="00021515" w:rsidRDefault="00021515" w:rsidP="00A0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.55pt;height:9.55pt" o:bullet="t">
        <v:imagedata r:id="rId1" o:title="BD21298_"/>
      </v:shape>
    </w:pict>
  </w:numPicBullet>
  <w:numPicBullet w:numPicBulletId="1">
    <w:pict>
      <v:shape id="_x0000_i1061" type="#_x0000_t75" style="width:9.55pt;height:9.55pt" o:bullet="t">
        <v:imagedata r:id="rId2" o:title="BD21366_"/>
      </v:shape>
    </w:pict>
  </w:numPicBullet>
  <w:abstractNum w:abstractNumId="0">
    <w:nsid w:val="00EF7649"/>
    <w:multiLevelType w:val="hybridMultilevel"/>
    <w:tmpl w:val="9E4E8354"/>
    <w:lvl w:ilvl="0" w:tplc="3E34E32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854AE"/>
    <w:multiLevelType w:val="hybridMultilevel"/>
    <w:tmpl w:val="B86CAC7A"/>
    <w:lvl w:ilvl="0" w:tplc="95C2A3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D6C58"/>
    <w:multiLevelType w:val="multilevel"/>
    <w:tmpl w:val="6308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A5190"/>
    <w:multiLevelType w:val="multilevel"/>
    <w:tmpl w:val="93BA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619B2"/>
    <w:multiLevelType w:val="multilevel"/>
    <w:tmpl w:val="EF16A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B599A"/>
    <w:multiLevelType w:val="hybridMultilevel"/>
    <w:tmpl w:val="511C33A8"/>
    <w:lvl w:ilvl="0" w:tplc="3E34E32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05F53"/>
    <w:multiLevelType w:val="hybridMultilevel"/>
    <w:tmpl w:val="576AE81C"/>
    <w:lvl w:ilvl="0" w:tplc="95C2A3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B63D1"/>
    <w:multiLevelType w:val="hybridMultilevel"/>
    <w:tmpl w:val="79CE5EC2"/>
    <w:lvl w:ilvl="0" w:tplc="3E34E32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04F4B"/>
    <w:multiLevelType w:val="multilevel"/>
    <w:tmpl w:val="4E56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E7776"/>
    <w:multiLevelType w:val="multilevel"/>
    <w:tmpl w:val="81F0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055F2"/>
    <w:multiLevelType w:val="hybridMultilevel"/>
    <w:tmpl w:val="F2EAC5EA"/>
    <w:lvl w:ilvl="0" w:tplc="95C2A3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B9F"/>
    <w:rsid w:val="00017115"/>
    <w:rsid w:val="00021515"/>
    <w:rsid w:val="00042444"/>
    <w:rsid w:val="00067A01"/>
    <w:rsid w:val="00097C00"/>
    <w:rsid w:val="000A2F3A"/>
    <w:rsid w:val="000F1C25"/>
    <w:rsid w:val="00102F5C"/>
    <w:rsid w:val="001119CB"/>
    <w:rsid w:val="00135A6A"/>
    <w:rsid w:val="00140424"/>
    <w:rsid w:val="00154800"/>
    <w:rsid w:val="001F0577"/>
    <w:rsid w:val="002273E8"/>
    <w:rsid w:val="002342B8"/>
    <w:rsid w:val="00241868"/>
    <w:rsid w:val="002746FE"/>
    <w:rsid w:val="00290B9F"/>
    <w:rsid w:val="002E2CC1"/>
    <w:rsid w:val="002E6904"/>
    <w:rsid w:val="002E6F11"/>
    <w:rsid w:val="002F4AC3"/>
    <w:rsid w:val="002F6B96"/>
    <w:rsid w:val="00302511"/>
    <w:rsid w:val="00315F2B"/>
    <w:rsid w:val="0032119B"/>
    <w:rsid w:val="003378EB"/>
    <w:rsid w:val="00341B19"/>
    <w:rsid w:val="00341EA1"/>
    <w:rsid w:val="003429AD"/>
    <w:rsid w:val="003763C4"/>
    <w:rsid w:val="003C4C18"/>
    <w:rsid w:val="003E2B22"/>
    <w:rsid w:val="003E6372"/>
    <w:rsid w:val="00432C5A"/>
    <w:rsid w:val="004424D8"/>
    <w:rsid w:val="00454472"/>
    <w:rsid w:val="004736C8"/>
    <w:rsid w:val="004748C8"/>
    <w:rsid w:val="0049035C"/>
    <w:rsid w:val="004F3321"/>
    <w:rsid w:val="00537C61"/>
    <w:rsid w:val="005468E7"/>
    <w:rsid w:val="005550E5"/>
    <w:rsid w:val="00563A56"/>
    <w:rsid w:val="00565C61"/>
    <w:rsid w:val="0057152E"/>
    <w:rsid w:val="00586FC6"/>
    <w:rsid w:val="00597C40"/>
    <w:rsid w:val="005B5606"/>
    <w:rsid w:val="005D2919"/>
    <w:rsid w:val="005D728D"/>
    <w:rsid w:val="005E5C2C"/>
    <w:rsid w:val="00600AA9"/>
    <w:rsid w:val="00604AA8"/>
    <w:rsid w:val="006252E3"/>
    <w:rsid w:val="00626B1F"/>
    <w:rsid w:val="00644D65"/>
    <w:rsid w:val="006819A6"/>
    <w:rsid w:val="006B3535"/>
    <w:rsid w:val="006B5971"/>
    <w:rsid w:val="006C1F97"/>
    <w:rsid w:val="007033CC"/>
    <w:rsid w:val="00713704"/>
    <w:rsid w:val="007523D5"/>
    <w:rsid w:val="00756159"/>
    <w:rsid w:val="0077167E"/>
    <w:rsid w:val="00775144"/>
    <w:rsid w:val="007D0946"/>
    <w:rsid w:val="007D2240"/>
    <w:rsid w:val="007D7D20"/>
    <w:rsid w:val="00805BD0"/>
    <w:rsid w:val="00811D87"/>
    <w:rsid w:val="00813BFC"/>
    <w:rsid w:val="00815E2B"/>
    <w:rsid w:val="00893EB8"/>
    <w:rsid w:val="008D2CEC"/>
    <w:rsid w:val="008D3A3C"/>
    <w:rsid w:val="009017F2"/>
    <w:rsid w:val="00956284"/>
    <w:rsid w:val="0096200B"/>
    <w:rsid w:val="009623B9"/>
    <w:rsid w:val="00980E81"/>
    <w:rsid w:val="009F330E"/>
    <w:rsid w:val="00A02A6E"/>
    <w:rsid w:val="00A03DA5"/>
    <w:rsid w:val="00A1635B"/>
    <w:rsid w:val="00A239DB"/>
    <w:rsid w:val="00A30B43"/>
    <w:rsid w:val="00A30BD3"/>
    <w:rsid w:val="00A36C7F"/>
    <w:rsid w:val="00A411B5"/>
    <w:rsid w:val="00A54610"/>
    <w:rsid w:val="00A62056"/>
    <w:rsid w:val="00A87BF5"/>
    <w:rsid w:val="00AB3E07"/>
    <w:rsid w:val="00B03AD4"/>
    <w:rsid w:val="00B20BA4"/>
    <w:rsid w:val="00B260A1"/>
    <w:rsid w:val="00B46067"/>
    <w:rsid w:val="00B62269"/>
    <w:rsid w:val="00BC2F32"/>
    <w:rsid w:val="00BC615E"/>
    <w:rsid w:val="00C2022F"/>
    <w:rsid w:val="00C31218"/>
    <w:rsid w:val="00C37DD8"/>
    <w:rsid w:val="00CA03EC"/>
    <w:rsid w:val="00CB6A13"/>
    <w:rsid w:val="00CF6493"/>
    <w:rsid w:val="00CF6A01"/>
    <w:rsid w:val="00D313B5"/>
    <w:rsid w:val="00D4679A"/>
    <w:rsid w:val="00D740CE"/>
    <w:rsid w:val="00D84FDE"/>
    <w:rsid w:val="00D91A61"/>
    <w:rsid w:val="00D94C6D"/>
    <w:rsid w:val="00DB02CE"/>
    <w:rsid w:val="00DC1CEC"/>
    <w:rsid w:val="00DD24AF"/>
    <w:rsid w:val="00DE71F6"/>
    <w:rsid w:val="00DE7275"/>
    <w:rsid w:val="00DF1C80"/>
    <w:rsid w:val="00E055A3"/>
    <w:rsid w:val="00E23FEE"/>
    <w:rsid w:val="00E240E9"/>
    <w:rsid w:val="00E62065"/>
    <w:rsid w:val="00E64795"/>
    <w:rsid w:val="00E75165"/>
    <w:rsid w:val="00EC7E30"/>
    <w:rsid w:val="00ED4032"/>
    <w:rsid w:val="00ED7910"/>
    <w:rsid w:val="00EE779C"/>
    <w:rsid w:val="00EF6FA9"/>
    <w:rsid w:val="00F22BC9"/>
    <w:rsid w:val="00F71F83"/>
    <w:rsid w:val="00FB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9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273E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A6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A6E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227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273E8"/>
    <w:rPr>
      <w:color w:val="0000FF"/>
      <w:u w:val="single"/>
    </w:rPr>
  </w:style>
  <w:style w:type="paragraph" w:styleId="a9">
    <w:name w:val="No Spacing"/>
    <w:uiPriority w:val="1"/>
    <w:qFormat/>
    <w:rsid w:val="002746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B47C7-A09A-473A-8488-28EBED6C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Екатерина А.</dc:creator>
  <cp:lastModifiedBy>Admin</cp:lastModifiedBy>
  <cp:revision>76</cp:revision>
  <cp:lastPrinted>2020-05-26T11:54:00Z</cp:lastPrinted>
  <dcterms:created xsi:type="dcterms:W3CDTF">2018-03-05T08:03:00Z</dcterms:created>
  <dcterms:modified xsi:type="dcterms:W3CDTF">2020-05-26T11:54:00Z</dcterms:modified>
</cp:coreProperties>
</file>