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A0" w:rsidRPr="00C60EA0" w:rsidRDefault="009A31C8" w:rsidP="00C60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62A70">
        <w:rPr>
          <w:rFonts w:ascii="Times New Roman" w:hAnsi="Times New Roman" w:cs="Times New Roman"/>
          <w:b/>
          <w:sz w:val="32"/>
          <w:szCs w:val="32"/>
        </w:rPr>
        <w:t xml:space="preserve"> мая – </w:t>
      </w:r>
      <w:proofErr w:type="gramStart"/>
      <w:r w:rsidR="00062A70">
        <w:rPr>
          <w:rFonts w:ascii="Times New Roman" w:hAnsi="Times New Roman" w:cs="Times New Roman"/>
          <w:b/>
          <w:sz w:val="32"/>
          <w:szCs w:val="32"/>
        </w:rPr>
        <w:t>Международный</w:t>
      </w:r>
      <w:proofErr w:type="gramEnd"/>
      <w:r w:rsidR="00062A70">
        <w:rPr>
          <w:rFonts w:ascii="Times New Roman" w:hAnsi="Times New Roman" w:cs="Times New Roman"/>
          <w:b/>
          <w:sz w:val="32"/>
          <w:szCs w:val="32"/>
        </w:rPr>
        <w:t xml:space="preserve"> «Астма-</w:t>
      </w:r>
      <w:r w:rsidR="00C60EA0" w:rsidRPr="00C60EA0">
        <w:rPr>
          <w:rFonts w:ascii="Times New Roman" w:hAnsi="Times New Roman" w:cs="Times New Roman"/>
          <w:b/>
          <w:sz w:val="32"/>
          <w:szCs w:val="32"/>
        </w:rPr>
        <w:t>день»</w:t>
      </w:r>
    </w:p>
    <w:p w:rsidR="0084714D" w:rsidRPr="0084714D" w:rsidRDefault="00680A53" w:rsidP="006E4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530225</wp:posOffset>
            </wp:positionV>
            <wp:extent cx="3212465" cy="2390775"/>
            <wp:effectExtent l="0" t="0" r="0" b="0"/>
            <wp:wrapSquare wrapText="bothSides"/>
            <wp:docPr id="1" name="Рисунок 1" descr="https://i0.wp.com/fb.ru/misc/i/gallery/47518/252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fb.ru/misc/i/gallery/47518/2525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1799" b="97301" l="1200" r="9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40" r="2843"/>
                    <a:stretch/>
                  </pic:blipFill>
                  <pic:spPr bwMode="auto">
                    <a:xfrm>
                      <a:off x="0" y="0"/>
                      <a:ext cx="321246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F35CF">
        <w:rPr>
          <w:sz w:val="28"/>
          <w:szCs w:val="28"/>
        </w:rPr>
        <w:tab/>
      </w:r>
      <w:proofErr w:type="gramStart"/>
      <w:r w:rsidR="0084714D">
        <w:rPr>
          <w:rFonts w:ascii="Times New Roman" w:hAnsi="Times New Roman" w:cs="Times New Roman"/>
          <w:bCs/>
          <w:sz w:val="28"/>
          <w:szCs w:val="28"/>
        </w:rPr>
        <w:t>Международный</w:t>
      </w:r>
      <w:proofErr w:type="gramEnd"/>
      <w:r w:rsidR="0084714D">
        <w:rPr>
          <w:rFonts w:ascii="Times New Roman" w:hAnsi="Times New Roman" w:cs="Times New Roman"/>
          <w:bCs/>
          <w:sz w:val="28"/>
          <w:szCs w:val="28"/>
        </w:rPr>
        <w:t xml:space="preserve"> «Астма-день»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>, провозглашенный Всемирной ор</w:t>
      </w:r>
      <w:r w:rsidR="0084714D">
        <w:rPr>
          <w:rFonts w:ascii="Times New Roman" w:hAnsi="Times New Roman" w:cs="Times New Roman"/>
          <w:bCs/>
          <w:sz w:val="28"/>
          <w:szCs w:val="28"/>
        </w:rPr>
        <w:t>ганизацией здравоохранения</w:t>
      </w:r>
      <w:r w:rsidR="00BA2C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BA2CE8">
        <w:rPr>
          <w:rFonts w:ascii="Times New Roman" w:hAnsi="Times New Roman" w:cs="Times New Roman"/>
          <w:bCs/>
          <w:sz w:val="28"/>
          <w:szCs w:val="28"/>
        </w:rPr>
        <w:t>ежегодно по инициативе проекта «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>Междун</w:t>
      </w:r>
      <w:r w:rsidR="00BA2CE8">
        <w:rPr>
          <w:rFonts w:ascii="Times New Roman" w:hAnsi="Times New Roman" w:cs="Times New Roman"/>
          <w:bCs/>
          <w:sz w:val="28"/>
          <w:szCs w:val="28"/>
        </w:rPr>
        <w:t>ародная инициатива против астмы»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 xml:space="preserve"> с целью привлечения внимания общественности всего мира к пробл</w:t>
      </w:r>
      <w:r w:rsidR="00BA2CE8">
        <w:rPr>
          <w:rFonts w:ascii="Times New Roman" w:hAnsi="Times New Roman" w:cs="Times New Roman"/>
          <w:bCs/>
          <w:sz w:val="28"/>
          <w:szCs w:val="28"/>
        </w:rPr>
        <w:t xml:space="preserve">еме астмы. Первый Международный 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 xml:space="preserve">астма-день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4714D" w:rsidRPr="0084714D">
        <w:rPr>
          <w:rFonts w:ascii="Times New Roman" w:hAnsi="Times New Roman" w:cs="Times New Roman"/>
          <w:bCs/>
          <w:sz w:val="28"/>
          <w:szCs w:val="28"/>
        </w:rPr>
        <w:t>тмечался в 1998 году в 35 странах в рамках</w:t>
      </w:r>
      <w:proofErr w:type="gramStart"/>
      <w:r w:rsidR="0084714D" w:rsidRPr="0084714D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84714D" w:rsidRPr="0084714D">
        <w:rPr>
          <w:rFonts w:ascii="Times New Roman" w:hAnsi="Times New Roman" w:cs="Times New Roman"/>
          <w:bCs/>
          <w:sz w:val="28"/>
          <w:szCs w:val="28"/>
        </w:rPr>
        <w:t>ервой всемирной встречи по проблемам астмы в Барселоне (Испания).</w:t>
      </w:r>
    </w:p>
    <w:p w:rsidR="00DD127F" w:rsidRPr="00FE5481" w:rsidRDefault="00432F2B" w:rsidP="009A31C8">
      <w:pPr>
        <w:tabs>
          <w:tab w:val="center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8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Бронхиальная </w:t>
      </w:r>
      <w:r w:rsidR="00957C46" w:rsidRPr="007968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3D2DED" w:rsidRPr="007968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стма</w:t>
      </w:r>
      <w:r w:rsidR="003D2DED" w:rsidRPr="0016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696" w:rsidRPr="00FE548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E5481" w:rsidRPr="00FE5481">
        <w:rPr>
          <w:rFonts w:ascii="Times New Roman" w:hAnsi="Times New Roman" w:cs="Times New Roman"/>
          <w:color w:val="000000"/>
          <w:sz w:val="28"/>
          <w:szCs w:val="28"/>
        </w:rPr>
        <w:t>это хроническое неинфекционное заболевание дыхательных путей воспалительного характера. Приступ бронхиальной астмы часто развивается после предвестников и характеризуется коротким резким вдохом и шумным длительным выдохом. Обычно он сопровождается кашлем с вязкой мокротой и громкими свистящими хрипами.</w:t>
      </w:r>
    </w:p>
    <w:p w:rsidR="00FE2AA9" w:rsidRPr="004E6AA9" w:rsidRDefault="00921384" w:rsidP="009A31C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Основными симптомами бронхиальной астмы являются эпизоды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0" w:tooltip="Одышка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одышки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1" w:tooltip="Свистящие хрипы (страница отсутствует)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свистящие хрипы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2" w:tooltip="Кашель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кашель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13" w:tooltip="Заложенность в грудной клетке (страница отсутствует)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заложенность в грудной клетке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. Существенное значение имеет появление симптомов после контакта с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4" w:tooltip="Аллерген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аллергеном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. При сочетании с</w:t>
      </w:r>
      <w:r w:rsidR="00B95F77" w:rsidRPr="001E157E">
        <w:rPr>
          <w:rFonts w:ascii="Times New Roman" w:hAnsi="Times New Roman" w:cs="Times New Roman"/>
          <w:color w:val="000000"/>
        </w:rPr>
        <w:t> </w:t>
      </w:r>
      <w:hyperlink r:id="rId15" w:tooltip="Ринит" w:history="1">
        <w:r w:rsidR="00B95F77" w:rsidRPr="001E157E">
          <w:rPr>
            <w:rFonts w:ascii="Times New Roman" w:hAnsi="Times New Roman" w:cs="Times New Roman"/>
            <w:color w:val="000000"/>
            <w:sz w:val="28"/>
            <w:szCs w:val="28"/>
          </w:rPr>
          <w:t>ринитом</w:t>
        </w:r>
      </w:hyperlink>
      <w:r w:rsidR="00B95F77" w:rsidRPr="001E157E">
        <w:rPr>
          <w:rFonts w:ascii="Times New Roman" w:hAnsi="Times New Roman" w:cs="Times New Roman"/>
          <w:color w:val="000000"/>
          <w:sz w:val="28"/>
          <w:szCs w:val="28"/>
        </w:rPr>
        <w:t> симптомы астмы могут либо появляться только в определённое время года, либо присутствовать пос</w:t>
      </w:r>
      <w:r w:rsidR="00226723">
        <w:rPr>
          <w:rFonts w:ascii="Times New Roman" w:hAnsi="Times New Roman" w:cs="Times New Roman"/>
          <w:color w:val="000000"/>
          <w:sz w:val="28"/>
          <w:szCs w:val="28"/>
        </w:rPr>
        <w:t xml:space="preserve">тоянно с сезонными ухудшениями. </w:t>
      </w:r>
      <w:r w:rsidR="001E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типичным симптомом астмы является п</w:t>
      </w:r>
      <w:r w:rsidR="001E157E" w:rsidRPr="00B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риступ удушья</w:t>
      </w:r>
      <w:r w:rsidR="001E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57E" w:rsidRPr="00B9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</w:t>
      </w:r>
      <w:r w:rsidR="00FE2AA9" w:rsidRPr="00226723">
        <w:rPr>
          <w:color w:val="000000"/>
          <w:sz w:val="28"/>
          <w:szCs w:val="28"/>
        </w:rPr>
        <w:t xml:space="preserve"> </w:t>
      </w:r>
      <w:r w:rsidR="00FE2AA9" w:rsidRPr="00252D6F">
        <w:rPr>
          <w:rFonts w:ascii="Times New Roman" w:hAnsi="Times New Roman" w:cs="Times New Roman"/>
          <w:color w:val="000000"/>
          <w:sz w:val="28"/>
          <w:szCs w:val="28"/>
        </w:rPr>
        <w:t>может быть связан</w:t>
      </w:r>
      <w:r w:rsidR="00252D6F" w:rsidRPr="00252D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2AA9" w:rsidRPr="00252D6F">
        <w:rPr>
          <w:rFonts w:ascii="Times New Roman" w:hAnsi="Times New Roman" w:cs="Times New Roman"/>
          <w:color w:val="000000"/>
          <w:sz w:val="28"/>
          <w:szCs w:val="28"/>
        </w:rPr>
        <w:t xml:space="preserve"> как с наследственной предрасположенностью, так и с факторами окружающей среды</w:t>
      </w:r>
      <w:r w:rsidR="00252D6F" w:rsidRPr="00252D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27F" w:rsidRPr="0009406F" w:rsidRDefault="001277F4" w:rsidP="009A3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09406F">
        <w:rPr>
          <w:rFonts w:eastAsiaTheme="minorHAnsi"/>
          <w:sz w:val="28"/>
          <w:szCs w:val="28"/>
          <w:lang w:eastAsia="en-US"/>
        </w:rPr>
        <w:tab/>
      </w:r>
      <w:proofErr w:type="gramStart"/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Ф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>актор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ами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риска, способствующи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ми</w:t>
      </w:r>
      <w:r w:rsidR="00DD127F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возникновению и развитию бронхиальной астмы</w:t>
      </w:r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 xml:space="preserve"> являются</w:t>
      </w:r>
      <w:proofErr w:type="gramEnd"/>
      <w:r w:rsidR="00E62B27" w:rsidRPr="0009406F">
        <w:rPr>
          <w:rFonts w:eastAsiaTheme="minorHAnsi"/>
          <w:i/>
          <w:sz w:val="28"/>
          <w:szCs w:val="28"/>
          <w:u w:val="single"/>
          <w:lang w:eastAsia="en-US"/>
        </w:rPr>
        <w:t>:</w:t>
      </w:r>
    </w:p>
    <w:p w:rsidR="007E08F1" w:rsidRDefault="00E62B27" w:rsidP="009A31C8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6" w:history="1">
        <w:r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аллерген</w:t>
        </w:r>
      </w:hyperlink>
      <w:r w:rsidRPr="00E62B27">
        <w:rPr>
          <w:rFonts w:ascii="Times New Roman" w:hAnsi="Times New Roman" w:cs="Times New Roman"/>
          <w:sz w:val="28"/>
          <w:szCs w:val="28"/>
        </w:rPr>
        <w:t>ы</w:t>
      </w:r>
      <w:r w:rsidR="009B26CA">
        <w:rPr>
          <w:rFonts w:ascii="Times New Roman" w:hAnsi="Times New Roman" w:cs="Times New Roman"/>
          <w:sz w:val="28"/>
          <w:szCs w:val="28"/>
        </w:rPr>
        <w:t>: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0AA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пыль,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шерсть животных, </w:t>
      </w:r>
      <w:r w:rsidR="00E710AA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пыльца,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питания, клещи, </w:t>
      </w:r>
      <w:r w:rsidR="00E7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споры;</w:t>
      </w:r>
    </w:p>
    <w:p w:rsidR="009B26CA" w:rsidRDefault="00E710AA" w:rsidP="009A31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вирусные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бактериальны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инфекции: бронхит, </w:t>
      </w:r>
      <w:r w:rsidR="0093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ОРВИ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грипп, синусит;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раздраж</w:t>
      </w:r>
      <w:r w:rsidR="009B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 вещества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окружающей среде: выхлопные газ</w:t>
      </w:r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proofErr w:type="spellStart"/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спреи</w:t>
      </w:r>
      <w:proofErr w:type="spellEnd"/>
      <w:r w:rsidR="00623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духи, табачный дым;</w:t>
      </w:r>
    </w:p>
    <w:p w:rsidR="00E62B27" w:rsidRPr="00E62B27" w:rsidRDefault="00623FC9" w:rsidP="009A31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таки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 </w:t>
      </w:r>
      <w:hyperlink r:id="rId17" w:history="1">
        <w:r w:rsidR="00E62B27"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ацетилсалициловая кислота</w:t>
        </w:r>
      </w:hyperlink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нестероидные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противовоспалительные средства</w:t>
      </w:r>
      <w:r w:rsidR="00E62B27"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B27" w:rsidRPr="00E62B27" w:rsidRDefault="00E62B27" w:rsidP="009A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8" w:history="1">
        <w:r w:rsidRPr="00E62B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стресс</w:t>
        </w:r>
        <w:r w:rsidR="001277F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ы</w:t>
        </w:r>
      </w:hyperlink>
      <w:r w:rsidRPr="00E6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волнение, страх;</w:t>
      </w:r>
    </w:p>
    <w:p w:rsidR="00E62B27" w:rsidRDefault="00E62B27" w:rsidP="009A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интенсивн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</w:t>
      </w:r>
      <w:r w:rsidR="001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6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</w:t>
      </w:r>
      <w:r w:rsidR="0092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6A1073" w:rsidRPr="000071C0" w:rsidRDefault="005A5703" w:rsidP="009A31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9"/>
        </w:rPr>
      </w:pPr>
      <w:r>
        <w:rPr>
          <w:color w:val="000000"/>
          <w:sz w:val="28"/>
          <w:szCs w:val="28"/>
        </w:rPr>
        <w:tab/>
      </w:r>
      <w:r w:rsidR="00DD127F" w:rsidRPr="00623FC9">
        <w:rPr>
          <w:color w:val="000000"/>
          <w:sz w:val="28"/>
          <w:szCs w:val="28"/>
        </w:rPr>
        <w:t xml:space="preserve"> </w:t>
      </w:r>
      <w:r w:rsidR="006A1073" w:rsidRPr="000071C0">
        <w:rPr>
          <w:sz w:val="28"/>
          <w:szCs w:val="19"/>
        </w:rPr>
        <w:t>В зависимости от причин, вызывающих приступы, выделяют:</w:t>
      </w:r>
    </w:p>
    <w:p w:rsidR="00BE2DEF" w:rsidRPr="00D960D1" w:rsidRDefault="006A1073" w:rsidP="009A31C8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19"/>
        </w:rPr>
      </w:pPr>
      <w:r w:rsidRPr="006A1073">
        <w:rPr>
          <w:rFonts w:ascii="Times New Roman" w:hAnsi="Times New Roman" w:cs="Times New Roman"/>
          <w:i/>
          <w:iCs/>
          <w:sz w:val="28"/>
          <w:szCs w:val="19"/>
        </w:rPr>
        <w:t>экзогенную бронхиальную астму</w:t>
      </w:r>
      <w:r w:rsidRPr="000071C0">
        <w:rPr>
          <w:rFonts w:ascii="Times New Roman" w:hAnsi="Times New Roman" w:cs="Times New Roman"/>
          <w:sz w:val="28"/>
          <w:szCs w:val="19"/>
        </w:rPr>
        <w:t xml:space="preserve"> — приступы вызываются при воздействии на </w:t>
      </w:r>
      <w:hyperlink r:id="rId19" w:tooltip="Дыхательные пути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дыхательные пути</w:t>
        </w:r>
      </w:hyperlink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0" w:tooltip="Аллерген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аллергена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 поступающего из внешней среды (</w:t>
      </w:r>
      <w:hyperlink r:id="rId21" w:tooltip="Пыльца растений (страница отсутствует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пыльца растений</w:t>
        </w:r>
      </w:hyperlink>
      <w:r w:rsidRPr="000071C0">
        <w:rPr>
          <w:rFonts w:ascii="Times New Roman" w:hAnsi="Times New Roman" w:cs="Times New Roman"/>
          <w:sz w:val="28"/>
          <w:szCs w:val="19"/>
        </w:rPr>
        <w:t xml:space="preserve">, </w:t>
      </w:r>
      <w:hyperlink r:id="rId22" w:tooltip="Плесневые грибки (страница отсутствует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плесневые грибки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</w:t>
      </w:r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3" w:tooltip="Шерсть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шерсть</w:t>
        </w:r>
      </w:hyperlink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r w:rsidRPr="000071C0">
        <w:rPr>
          <w:rFonts w:ascii="Times New Roman" w:hAnsi="Times New Roman" w:cs="Times New Roman"/>
          <w:sz w:val="28"/>
          <w:szCs w:val="19"/>
        </w:rPr>
        <w:t>животных, мельчайшие</w:t>
      </w:r>
      <w:r w:rsidRPr="000071C0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4" w:tooltip="Клещи (животные)" w:history="1">
        <w:r w:rsidRPr="000071C0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клещи</w:t>
        </w:r>
      </w:hyperlink>
      <w:r w:rsidRPr="000071C0">
        <w:rPr>
          <w:rFonts w:ascii="Times New Roman" w:hAnsi="Times New Roman" w:cs="Times New Roman"/>
          <w:sz w:val="28"/>
          <w:szCs w:val="19"/>
        </w:rPr>
        <w:t>,</w:t>
      </w:r>
      <w:r w:rsidRPr="00D960D1">
        <w:rPr>
          <w:rFonts w:ascii="Times New Roman" w:hAnsi="Times New Roman" w:cs="Times New Roman"/>
          <w:sz w:val="28"/>
          <w:szCs w:val="19"/>
        </w:rPr>
        <w:t xml:space="preserve"> находящиеся в домашней пыли). </w:t>
      </w:r>
    </w:p>
    <w:p w:rsidR="006A1073" w:rsidRPr="00970953" w:rsidRDefault="006A1073" w:rsidP="009A31C8">
      <w:pPr>
        <w:pStyle w:val="a9"/>
        <w:numPr>
          <w:ilvl w:val="0"/>
          <w:numId w:val="6"/>
        </w:numPr>
        <w:tabs>
          <w:tab w:val="clear" w:pos="720"/>
          <w:tab w:val="num" w:pos="851"/>
          <w:tab w:val="left" w:pos="2565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19"/>
        </w:rPr>
      </w:pPr>
      <w:r w:rsidRPr="00970953">
        <w:rPr>
          <w:rFonts w:ascii="Times New Roman" w:hAnsi="Times New Roman" w:cs="Times New Roman"/>
          <w:i/>
          <w:iCs/>
          <w:sz w:val="28"/>
          <w:szCs w:val="19"/>
        </w:rPr>
        <w:t>эндогенную бронхиальную астму</w:t>
      </w:r>
      <w:r w:rsidRPr="00970953">
        <w:rPr>
          <w:rFonts w:ascii="Times New Roman" w:hAnsi="Times New Roman" w:cs="Times New Roman"/>
          <w:i/>
          <w:sz w:val="28"/>
          <w:szCs w:val="19"/>
        </w:rPr>
        <w:t> </w:t>
      </w:r>
      <w:r w:rsidRPr="00970953">
        <w:rPr>
          <w:rFonts w:ascii="Times New Roman" w:hAnsi="Times New Roman" w:cs="Times New Roman"/>
          <w:sz w:val="28"/>
          <w:szCs w:val="19"/>
        </w:rPr>
        <w:t xml:space="preserve">— приступ вызывают такие факторы, как </w:t>
      </w:r>
      <w:hyperlink r:id="rId25" w:tooltip="Инфекция" w:history="1">
        <w:r w:rsidRPr="00970953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инфекция</w:t>
        </w:r>
      </w:hyperlink>
      <w:r w:rsidRPr="00970953">
        <w:rPr>
          <w:rFonts w:ascii="Times New Roman" w:hAnsi="Times New Roman" w:cs="Times New Roman"/>
          <w:sz w:val="28"/>
          <w:szCs w:val="19"/>
        </w:rPr>
        <w:t>,</w:t>
      </w:r>
      <w:r w:rsidRPr="00970953">
        <w:rPr>
          <w:rStyle w:val="apple-converted-space"/>
          <w:rFonts w:ascii="Times New Roman" w:hAnsi="Times New Roman" w:cs="Times New Roman"/>
          <w:sz w:val="28"/>
          <w:szCs w:val="19"/>
        </w:rPr>
        <w:t> </w:t>
      </w:r>
      <w:hyperlink r:id="rId26" w:tooltip="Физическая нагрузка (страница отсутствует)" w:history="1">
        <w:r w:rsidRPr="00970953">
          <w:rPr>
            <w:rStyle w:val="a4"/>
            <w:rFonts w:ascii="Times New Roman" w:hAnsi="Times New Roman" w:cs="Times New Roman"/>
            <w:color w:val="auto"/>
            <w:sz w:val="28"/>
            <w:szCs w:val="19"/>
            <w:u w:val="none"/>
          </w:rPr>
          <w:t>физическая нагрузка</w:t>
        </w:r>
      </w:hyperlink>
      <w:r w:rsidRPr="00970953">
        <w:rPr>
          <w:rFonts w:ascii="Times New Roman" w:hAnsi="Times New Roman" w:cs="Times New Roman"/>
          <w:sz w:val="28"/>
          <w:szCs w:val="19"/>
        </w:rPr>
        <w:t xml:space="preserve">, холодный воздух, </w:t>
      </w:r>
      <w:proofErr w:type="spellStart"/>
      <w:r w:rsidRPr="00970953">
        <w:rPr>
          <w:rFonts w:ascii="Times New Roman" w:hAnsi="Times New Roman" w:cs="Times New Roman"/>
          <w:sz w:val="28"/>
          <w:szCs w:val="19"/>
        </w:rPr>
        <w:t>психоэмоциональные</w:t>
      </w:r>
      <w:proofErr w:type="spellEnd"/>
      <w:r w:rsidRPr="00970953">
        <w:rPr>
          <w:rFonts w:ascii="Times New Roman" w:hAnsi="Times New Roman" w:cs="Times New Roman"/>
          <w:sz w:val="28"/>
          <w:szCs w:val="19"/>
        </w:rPr>
        <w:t xml:space="preserve"> раздражители;</w:t>
      </w:r>
    </w:p>
    <w:p w:rsidR="006A1073" w:rsidRDefault="006A1073" w:rsidP="009A31C8">
      <w:pPr>
        <w:numPr>
          <w:ilvl w:val="0"/>
          <w:numId w:val="6"/>
        </w:numPr>
        <w:shd w:val="clear" w:color="auto" w:fill="FFFFFF"/>
        <w:spacing w:after="0" w:line="240" w:lineRule="auto"/>
        <w:ind w:left="384" w:hanging="357"/>
        <w:jc w:val="both"/>
        <w:rPr>
          <w:rFonts w:ascii="Times New Roman" w:hAnsi="Times New Roman" w:cs="Times New Roman"/>
          <w:sz w:val="28"/>
          <w:szCs w:val="19"/>
        </w:rPr>
      </w:pPr>
      <w:r w:rsidRPr="006A1073">
        <w:rPr>
          <w:rFonts w:ascii="Times New Roman" w:hAnsi="Times New Roman" w:cs="Times New Roman"/>
          <w:i/>
          <w:iCs/>
          <w:sz w:val="28"/>
          <w:szCs w:val="19"/>
        </w:rPr>
        <w:lastRenderedPageBreak/>
        <w:t xml:space="preserve">бронхиальную астму смешанного </w:t>
      </w:r>
      <w:r w:rsidR="00D960D1">
        <w:rPr>
          <w:rFonts w:ascii="Times New Roman" w:hAnsi="Times New Roman" w:cs="Times New Roman"/>
          <w:i/>
          <w:iCs/>
          <w:sz w:val="28"/>
          <w:szCs w:val="19"/>
        </w:rPr>
        <w:t>типа</w:t>
      </w:r>
      <w:r w:rsidRPr="000071C0">
        <w:rPr>
          <w:rFonts w:ascii="Times New Roman" w:hAnsi="Times New Roman" w:cs="Times New Roman"/>
          <w:sz w:val="28"/>
          <w:szCs w:val="19"/>
        </w:rPr>
        <w:t> — приступы могут возникать как при воздействии на дыхательные пути аллергена, так и при воздействии перечисленных выше факторов.</w:t>
      </w:r>
    </w:p>
    <w:p w:rsidR="00970953" w:rsidRDefault="006A1073" w:rsidP="009A31C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12E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</w:p>
    <w:p w:rsidR="00340D41" w:rsidRDefault="00226723" w:rsidP="009A31C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525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Профилактика </w:t>
      </w:r>
      <w:hyperlink r:id="rId27" w:history="1">
        <w:r w:rsidRPr="00525B2D">
          <w:rPr>
            <w:rFonts w:ascii="Times New Roman" w:eastAsia="Times New Roman" w:hAnsi="Times New Roman" w:cs="Times New Roman"/>
            <w:bCs/>
            <w:i/>
            <w:sz w:val="28"/>
            <w:szCs w:val="28"/>
            <w:u w:val="single"/>
            <w:bdr w:val="none" w:sz="0" w:space="0" w:color="auto" w:frame="1"/>
            <w:lang w:eastAsia="ru-RU"/>
          </w:rPr>
          <w:t>бронхиальной астмы</w:t>
        </w:r>
      </w:hyperlink>
      <w:r w:rsidR="00A95F2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A95F2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261A" w:rsidRDefault="00380821" w:rsidP="009A31C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A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знать, какие профилактические меры следует предпринимать при бронхиальной астме, необходимо понять, от чего развивается болезнь, и что является ее причинами.</w:t>
      </w:r>
      <w:r w:rsidR="0039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DAF" w:rsidRPr="00A95F2C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профилактика подразумевает устранение, прежде всего всех причин, провоцирующих развитие бронхиальной астмы.</w:t>
      </w:r>
      <w:r w:rsidR="00C07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</w:t>
      </w:r>
      <w:r w:rsidR="000C1DAF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 здоровым людям, имеющим биологические дефекты, которые могут дать старт бронхиальной астме. </w:t>
      </w:r>
      <w:r w:rsidR="00342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61A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профилактика необходима для предотвращения развития осложнений у людей страдающих данным недугом, а также для сокращения числа приступов, их интенсивности и продолжительности.</w:t>
      </w:r>
    </w:p>
    <w:p w:rsidR="00396487" w:rsidRPr="00396487" w:rsidRDefault="00396487" w:rsidP="009A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Профилактические меры</w:t>
      </w:r>
      <w:r w:rsidRPr="00396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145B2" w:rsidRPr="005F39E2" w:rsidRDefault="005F39E2" w:rsidP="009A31C8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бронхиальной астмой в профилактических целях назначаются противоаллергические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5B2" w:rsidRPr="00B87420" w:rsidRDefault="00B87420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145B2" w:rsidRPr="00B87420">
        <w:rPr>
          <w:rFonts w:ascii="Times New Roman" w:eastAsia="Calibri" w:hAnsi="Times New Roman" w:cs="Times New Roman"/>
          <w:sz w:val="28"/>
          <w:szCs w:val="28"/>
        </w:rPr>
        <w:t xml:space="preserve">граничение </w:t>
      </w:r>
      <w:proofErr w:type="spellStart"/>
      <w:r w:rsidR="00D145B2" w:rsidRPr="00B8742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ллергенных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продуктов;</w:t>
      </w:r>
    </w:p>
    <w:p w:rsidR="004578E0" w:rsidRPr="00404E4F" w:rsidRDefault="004578E0" w:rsidP="009A31C8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перьевых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подуш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пуховы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 на современные </w:t>
      </w:r>
      <w:proofErr w:type="spell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гипоаллергенные</w:t>
      </w:r>
      <w:proofErr w:type="spell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изготовленные из </w:t>
      </w:r>
      <w:proofErr w:type="spell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синтепона</w:t>
      </w:r>
      <w:proofErr w:type="spell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холлофайбера</w:t>
      </w:r>
      <w:proofErr w:type="spell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как в</w:t>
      </w:r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материалах не заводятся клещи, </w:t>
      </w:r>
      <w:proofErr w:type="gramStart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End"/>
      <w:r w:rsidRPr="0045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которых</w:t>
      </w:r>
      <w:r w:rsidR="0040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аллергические реакции);</w:t>
      </w:r>
    </w:p>
    <w:p w:rsidR="00181091" w:rsidRPr="00CF78CE" w:rsidRDefault="00181091" w:rsidP="009A31C8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пыли: ковры, мягкие игрушки, старые диваны, кресла и т. д.</w:t>
      </w:r>
    </w:p>
    <w:p w:rsidR="00304D0B" w:rsidRPr="005F39E2" w:rsidRDefault="00304D0B" w:rsidP="009A31C8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курения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алкоголя;</w:t>
      </w:r>
    </w:p>
    <w:p w:rsidR="00D145B2" w:rsidRPr="00D145B2" w:rsidRDefault="00D66294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устранение</w:t>
      </w:r>
      <w:r w:rsidR="00181091">
        <w:rPr>
          <w:rFonts w:ascii="Times New Roman" w:eastAsia="Calibri" w:hAnsi="Times New Roman" w:cs="Times New Roman"/>
          <w:sz w:val="28"/>
          <w:szCs w:val="28"/>
        </w:rPr>
        <w:t xml:space="preserve"> контакта с домашними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 xml:space="preserve"> животны</w:t>
      </w:r>
      <w:r w:rsidR="00181091">
        <w:rPr>
          <w:rFonts w:ascii="Times New Roman" w:eastAsia="Calibri" w:hAnsi="Times New Roman" w:cs="Times New Roman"/>
          <w:sz w:val="28"/>
          <w:szCs w:val="28"/>
        </w:rPr>
        <w:t>ми;</w:t>
      </w:r>
    </w:p>
    <w:p w:rsidR="00D145B2" w:rsidRPr="00D145B2" w:rsidRDefault="005102C9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>ежедневн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D145B2" w:rsidRPr="00D145B2">
        <w:rPr>
          <w:rFonts w:ascii="Times New Roman" w:eastAsia="Calibri" w:hAnsi="Times New Roman" w:cs="Times New Roman"/>
          <w:sz w:val="28"/>
          <w:szCs w:val="28"/>
        </w:rPr>
        <w:t xml:space="preserve"> влажн</w:t>
      </w:r>
      <w:r>
        <w:rPr>
          <w:rFonts w:ascii="Times New Roman" w:eastAsia="Calibri" w:hAnsi="Times New Roman" w:cs="Times New Roman"/>
          <w:sz w:val="28"/>
          <w:szCs w:val="28"/>
        </w:rPr>
        <w:t>ой уборки;</w:t>
      </w:r>
    </w:p>
    <w:p w:rsidR="00D145B2" w:rsidRDefault="00D145B2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5B2">
        <w:rPr>
          <w:rFonts w:ascii="Times New Roman" w:eastAsia="Calibri" w:hAnsi="Times New Roman" w:cs="Times New Roman"/>
          <w:sz w:val="28"/>
          <w:szCs w:val="28"/>
        </w:rPr>
        <w:t>во время цветения растений в сухую ветреную погоду огранич</w:t>
      </w:r>
      <w:r w:rsidR="00FE1303">
        <w:rPr>
          <w:rFonts w:ascii="Times New Roman" w:eastAsia="Calibri" w:hAnsi="Times New Roman" w:cs="Times New Roman"/>
          <w:sz w:val="28"/>
          <w:szCs w:val="28"/>
        </w:rPr>
        <w:t>ить</w:t>
      </w:r>
      <w:r w:rsidRPr="00D14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ED">
        <w:rPr>
          <w:rFonts w:ascii="Times New Roman" w:eastAsia="Calibri" w:hAnsi="Times New Roman" w:cs="Times New Roman"/>
          <w:sz w:val="28"/>
          <w:szCs w:val="28"/>
        </w:rPr>
        <w:t xml:space="preserve">нахождение </w:t>
      </w:r>
      <w:r w:rsidRPr="00D145B2">
        <w:rPr>
          <w:rFonts w:ascii="Times New Roman" w:eastAsia="Calibri" w:hAnsi="Times New Roman" w:cs="Times New Roman"/>
          <w:sz w:val="28"/>
          <w:szCs w:val="28"/>
        </w:rPr>
        <w:t>на улиц</w:t>
      </w:r>
      <w:r w:rsidR="008B7FED">
        <w:rPr>
          <w:rFonts w:ascii="Times New Roman" w:eastAsia="Calibri" w:hAnsi="Times New Roman" w:cs="Times New Roman"/>
          <w:sz w:val="28"/>
          <w:szCs w:val="28"/>
        </w:rPr>
        <w:t>е (</w:t>
      </w:r>
      <w:r w:rsidRPr="00D145B2">
        <w:rPr>
          <w:rFonts w:ascii="Times New Roman" w:eastAsia="Calibri" w:hAnsi="Times New Roman" w:cs="Times New Roman"/>
          <w:sz w:val="28"/>
          <w:szCs w:val="28"/>
        </w:rPr>
        <w:t>так как именно в это время концентрация пыли в воздухе наиболее высока</w:t>
      </w:r>
      <w:r w:rsidR="008B7FE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4D0B" w:rsidRPr="00CF78CE" w:rsidRDefault="00ED4239" w:rsidP="009A31C8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8B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04D0B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инфекционные сезонные заболевания (синуситы, риниты, бронхиты и пр.), чтобы не дать им возможность перерасти в хроническую форму.</w:t>
      </w:r>
    </w:p>
    <w:p w:rsidR="00ED4239" w:rsidRPr="00CF78CE" w:rsidRDefault="00ED4239" w:rsidP="009A31C8">
      <w:pPr>
        <w:numPr>
          <w:ilvl w:val="0"/>
          <w:numId w:val="2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профилактики осложнений выполн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гимнастики</w:t>
      </w:r>
      <w:r w:rsidR="008B7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D0B" w:rsidRPr="00D145B2" w:rsidRDefault="008B7FED" w:rsidP="009A31C8">
      <w:pPr>
        <w:pStyle w:val="a9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239" w:rsidRPr="00CF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</w:t>
      </w:r>
      <w:r w:rsidR="00BE2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127" w:rsidRDefault="00990D36" w:rsidP="00990D3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E2778C" w:rsidRPr="00E2778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</w:t>
      </w:r>
      <w:r w:rsidR="00E2778C" w:rsidRPr="00E2778C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E2778C" w:rsidRPr="00E2778C">
        <w:rPr>
          <w:rFonts w:ascii="Times New Roman" w:hAnsi="Times New Roman"/>
          <w:b/>
          <w:i/>
          <w:sz w:val="28"/>
          <w:szCs w:val="28"/>
        </w:rPr>
        <w:t xml:space="preserve"> 2020 года </w:t>
      </w:r>
      <w:r w:rsidR="00D232D8" w:rsidRPr="00D232D8">
        <w:rPr>
          <w:rFonts w:ascii="Times New Roman" w:hAnsi="Times New Roman"/>
          <w:b/>
          <w:i/>
          <w:sz w:val="28"/>
          <w:szCs w:val="28"/>
        </w:rPr>
        <w:t>с 11</w:t>
      </w:r>
      <w:r w:rsidR="00E2778C" w:rsidRPr="00D232D8">
        <w:rPr>
          <w:rFonts w:ascii="Times New Roman" w:hAnsi="Times New Roman"/>
          <w:b/>
          <w:i/>
          <w:sz w:val="28"/>
          <w:szCs w:val="28"/>
        </w:rPr>
        <w:t>.00 до 12.00 ч</w:t>
      </w:r>
      <w:r w:rsidR="00E2778C" w:rsidRPr="00E2778C">
        <w:rPr>
          <w:rFonts w:ascii="Times New Roman" w:hAnsi="Times New Roman"/>
          <w:b/>
          <w:i/>
          <w:sz w:val="28"/>
          <w:szCs w:val="28"/>
        </w:rPr>
        <w:t xml:space="preserve">асов на базе </w:t>
      </w:r>
    </w:p>
    <w:p w:rsidR="00E2778C" w:rsidRPr="00E2778C" w:rsidRDefault="00E2778C" w:rsidP="00990D36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2778C">
        <w:rPr>
          <w:rFonts w:ascii="Times New Roman" w:hAnsi="Times New Roman"/>
          <w:b/>
          <w:i/>
          <w:sz w:val="28"/>
          <w:szCs w:val="28"/>
        </w:rPr>
        <w:t>государственного учреждения «Республиканский научно-практический центр радиационной медицины и экологии человека» будет работать «прямая» телефонная линия по номеру 8(0232)</w:t>
      </w:r>
      <w:r w:rsidRPr="00D232D8">
        <w:rPr>
          <w:rFonts w:ascii="Times New Roman" w:hAnsi="Times New Roman"/>
          <w:b/>
          <w:i/>
          <w:sz w:val="28"/>
          <w:szCs w:val="28"/>
        </w:rPr>
        <w:t>38-99-</w:t>
      </w:r>
      <w:r w:rsidR="00C40167" w:rsidRPr="00D232D8">
        <w:rPr>
          <w:rFonts w:ascii="Times New Roman" w:hAnsi="Times New Roman"/>
          <w:b/>
          <w:i/>
          <w:sz w:val="28"/>
          <w:szCs w:val="28"/>
        </w:rPr>
        <w:t>12</w:t>
      </w:r>
      <w:bookmarkStart w:id="0" w:name="_GoBack"/>
      <w:bookmarkEnd w:id="0"/>
      <w:r w:rsidRPr="00D232D8">
        <w:rPr>
          <w:rFonts w:ascii="Times New Roman" w:hAnsi="Times New Roman"/>
          <w:b/>
          <w:i/>
          <w:sz w:val="28"/>
          <w:szCs w:val="28"/>
        </w:rPr>
        <w:t>.</w:t>
      </w:r>
    </w:p>
    <w:p w:rsidR="00112EB7" w:rsidRPr="00B95F77" w:rsidRDefault="00112EB7" w:rsidP="009A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76F" w:rsidRDefault="0093676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A2701F" w:rsidRPr="00627951" w:rsidRDefault="00A2701F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28"/>
          <w:highlight w:val="yellow"/>
        </w:rPr>
      </w:pPr>
    </w:p>
    <w:p w:rsidR="00DE577B" w:rsidRPr="00627951" w:rsidRDefault="00DE577B" w:rsidP="0005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8"/>
        </w:rPr>
      </w:pPr>
      <w:r w:rsidRPr="00CF405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</w:t>
      </w:r>
    </w:p>
    <w:sectPr w:rsidR="00DE577B" w:rsidRPr="00627951" w:rsidSect="00BE2DE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60" w:rsidRDefault="007B2660" w:rsidP="00E93960">
      <w:pPr>
        <w:spacing w:after="0" w:line="240" w:lineRule="auto"/>
      </w:pPr>
      <w:r>
        <w:separator/>
      </w:r>
    </w:p>
  </w:endnote>
  <w:endnote w:type="continuationSeparator" w:id="0">
    <w:p w:rsidR="007B2660" w:rsidRDefault="007B2660" w:rsidP="00E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60" w:rsidRDefault="007B2660" w:rsidP="00E93960">
      <w:pPr>
        <w:spacing w:after="0" w:line="240" w:lineRule="auto"/>
      </w:pPr>
      <w:r>
        <w:separator/>
      </w:r>
    </w:p>
  </w:footnote>
  <w:footnote w:type="continuationSeparator" w:id="0">
    <w:p w:rsidR="007B2660" w:rsidRDefault="007B2660" w:rsidP="00E9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D8"/>
    <w:multiLevelType w:val="multilevel"/>
    <w:tmpl w:val="877E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2667"/>
    <w:multiLevelType w:val="multilevel"/>
    <w:tmpl w:val="CEE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247E9"/>
    <w:multiLevelType w:val="multilevel"/>
    <w:tmpl w:val="0F20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5B00"/>
    <w:multiLevelType w:val="multilevel"/>
    <w:tmpl w:val="C88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12444"/>
    <w:multiLevelType w:val="multilevel"/>
    <w:tmpl w:val="FCD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04A81"/>
    <w:multiLevelType w:val="multilevel"/>
    <w:tmpl w:val="F56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8676C"/>
    <w:multiLevelType w:val="multilevel"/>
    <w:tmpl w:val="F12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A61A0"/>
    <w:multiLevelType w:val="multilevel"/>
    <w:tmpl w:val="096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8B"/>
    <w:multiLevelType w:val="multilevel"/>
    <w:tmpl w:val="E2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C246E"/>
    <w:multiLevelType w:val="hybridMultilevel"/>
    <w:tmpl w:val="A31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5E24"/>
    <w:multiLevelType w:val="multilevel"/>
    <w:tmpl w:val="C86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31A8"/>
    <w:multiLevelType w:val="multilevel"/>
    <w:tmpl w:val="6CB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D6732"/>
    <w:multiLevelType w:val="multilevel"/>
    <w:tmpl w:val="60C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115B7"/>
    <w:multiLevelType w:val="multilevel"/>
    <w:tmpl w:val="8CAC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0678A"/>
    <w:multiLevelType w:val="multilevel"/>
    <w:tmpl w:val="E424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04C07"/>
    <w:multiLevelType w:val="multilevel"/>
    <w:tmpl w:val="F25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26C36"/>
    <w:multiLevelType w:val="multilevel"/>
    <w:tmpl w:val="461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76B00"/>
    <w:multiLevelType w:val="multilevel"/>
    <w:tmpl w:val="569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5059F"/>
    <w:multiLevelType w:val="multilevel"/>
    <w:tmpl w:val="9A9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96428"/>
    <w:multiLevelType w:val="multilevel"/>
    <w:tmpl w:val="0F7C4A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47FDC"/>
    <w:multiLevelType w:val="multilevel"/>
    <w:tmpl w:val="F99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F03B0"/>
    <w:multiLevelType w:val="hybridMultilevel"/>
    <w:tmpl w:val="D29EB772"/>
    <w:lvl w:ilvl="0" w:tplc="31B67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92C1B"/>
    <w:multiLevelType w:val="multilevel"/>
    <w:tmpl w:val="86B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C02DD"/>
    <w:multiLevelType w:val="hybridMultilevel"/>
    <w:tmpl w:val="97B0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97366"/>
    <w:multiLevelType w:val="multilevel"/>
    <w:tmpl w:val="9EC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91760"/>
    <w:multiLevelType w:val="multilevel"/>
    <w:tmpl w:val="C0C4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1"/>
  </w:num>
  <w:num w:numId="5">
    <w:abstractNumId w:val="0"/>
  </w:num>
  <w:num w:numId="6">
    <w:abstractNumId w:val="12"/>
  </w:num>
  <w:num w:numId="7">
    <w:abstractNumId w:val="16"/>
  </w:num>
  <w:num w:numId="8">
    <w:abstractNumId w:val="8"/>
  </w:num>
  <w:num w:numId="9">
    <w:abstractNumId w:val="17"/>
  </w:num>
  <w:num w:numId="10">
    <w:abstractNumId w:val="24"/>
  </w:num>
  <w:num w:numId="11">
    <w:abstractNumId w:val="5"/>
  </w:num>
  <w:num w:numId="12">
    <w:abstractNumId w:val="22"/>
  </w:num>
  <w:num w:numId="13">
    <w:abstractNumId w:val="2"/>
  </w:num>
  <w:num w:numId="14">
    <w:abstractNumId w:val="1"/>
  </w:num>
  <w:num w:numId="15">
    <w:abstractNumId w:val="18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6"/>
  </w:num>
  <w:num w:numId="21">
    <w:abstractNumId w:val="10"/>
  </w:num>
  <w:num w:numId="22">
    <w:abstractNumId w:val="7"/>
  </w:num>
  <w:num w:numId="23">
    <w:abstractNumId w:val="25"/>
  </w:num>
  <w:num w:numId="24">
    <w:abstractNumId w:val="4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ED"/>
    <w:rsid w:val="00003CE4"/>
    <w:rsid w:val="00006877"/>
    <w:rsid w:val="000071C0"/>
    <w:rsid w:val="00010BE1"/>
    <w:rsid w:val="00031F94"/>
    <w:rsid w:val="00044E40"/>
    <w:rsid w:val="00052084"/>
    <w:rsid w:val="00062A70"/>
    <w:rsid w:val="0009406F"/>
    <w:rsid w:val="0009491A"/>
    <w:rsid w:val="000A0E94"/>
    <w:rsid w:val="000C1DAF"/>
    <w:rsid w:val="000F1678"/>
    <w:rsid w:val="000F27FB"/>
    <w:rsid w:val="00112EB7"/>
    <w:rsid w:val="00124B5E"/>
    <w:rsid w:val="001277F4"/>
    <w:rsid w:val="001514F7"/>
    <w:rsid w:val="00156F08"/>
    <w:rsid w:val="00166696"/>
    <w:rsid w:val="00181091"/>
    <w:rsid w:val="001C60C3"/>
    <w:rsid w:val="001E1018"/>
    <w:rsid w:val="001E157E"/>
    <w:rsid w:val="00202C35"/>
    <w:rsid w:val="00224481"/>
    <w:rsid w:val="00226723"/>
    <w:rsid w:val="002350C8"/>
    <w:rsid w:val="0023518E"/>
    <w:rsid w:val="00252D6F"/>
    <w:rsid w:val="00282A34"/>
    <w:rsid w:val="002B75A9"/>
    <w:rsid w:val="002D559D"/>
    <w:rsid w:val="00304D0B"/>
    <w:rsid w:val="00307113"/>
    <w:rsid w:val="00313632"/>
    <w:rsid w:val="003144D4"/>
    <w:rsid w:val="0031602A"/>
    <w:rsid w:val="00320935"/>
    <w:rsid w:val="00324700"/>
    <w:rsid w:val="00334131"/>
    <w:rsid w:val="00335739"/>
    <w:rsid w:val="00340D41"/>
    <w:rsid w:val="0034261A"/>
    <w:rsid w:val="003567BE"/>
    <w:rsid w:val="00380821"/>
    <w:rsid w:val="00396487"/>
    <w:rsid w:val="003B353A"/>
    <w:rsid w:val="003D2DED"/>
    <w:rsid w:val="003E5AB1"/>
    <w:rsid w:val="003F42DC"/>
    <w:rsid w:val="00404E4F"/>
    <w:rsid w:val="00411880"/>
    <w:rsid w:val="0042669D"/>
    <w:rsid w:val="00432F2B"/>
    <w:rsid w:val="00452EE9"/>
    <w:rsid w:val="004578E0"/>
    <w:rsid w:val="004600C6"/>
    <w:rsid w:val="0049770E"/>
    <w:rsid w:val="004C2F6C"/>
    <w:rsid w:val="004D138F"/>
    <w:rsid w:val="004E34C8"/>
    <w:rsid w:val="004E6AA9"/>
    <w:rsid w:val="005102C9"/>
    <w:rsid w:val="00511595"/>
    <w:rsid w:val="00525B2D"/>
    <w:rsid w:val="005615F4"/>
    <w:rsid w:val="0056782F"/>
    <w:rsid w:val="00597703"/>
    <w:rsid w:val="005A5703"/>
    <w:rsid w:val="005F39E2"/>
    <w:rsid w:val="006000C7"/>
    <w:rsid w:val="006025F5"/>
    <w:rsid w:val="00623FC9"/>
    <w:rsid w:val="00627951"/>
    <w:rsid w:val="0063015A"/>
    <w:rsid w:val="00630551"/>
    <w:rsid w:val="00666829"/>
    <w:rsid w:val="00677DF3"/>
    <w:rsid w:val="00680A53"/>
    <w:rsid w:val="00693F3F"/>
    <w:rsid w:val="006A1073"/>
    <w:rsid w:val="006A2E1C"/>
    <w:rsid w:val="006A3BFF"/>
    <w:rsid w:val="006E4C09"/>
    <w:rsid w:val="007200E3"/>
    <w:rsid w:val="00796840"/>
    <w:rsid w:val="0079692C"/>
    <w:rsid w:val="007B23AF"/>
    <w:rsid w:val="007B2660"/>
    <w:rsid w:val="007B40E0"/>
    <w:rsid w:val="007E08F1"/>
    <w:rsid w:val="00812337"/>
    <w:rsid w:val="00822B83"/>
    <w:rsid w:val="00837554"/>
    <w:rsid w:val="00845912"/>
    <w:rsid w:val="0084714D"/>
    <w:rsid w:val="00861C44"/>
    <w:rsid w:val="00884EAB"/>
    <w:rsid w:val="00890234"/>
    <w:rsid w:val="00894AEE"/>
    <w:rsid w:val="008B7FED"/>
    <w:rsid w:val="008C5BC6"/>
    <w:rsid w:val="008D5EB7"/>
    <w:rsid w:val="008D6AC3"/>
    <w:rsid w:val="008F149A"/>
    <w:rsid w:val="00921384"/>
    <w:rsid w:val="009256D1"/>
    <w:rsid w:val="0093208A"/>
    <w:rsid w:val="0093676F"/>
    <w:rsid w:val="00957C46"/>
    <w:rsid w:val="009611A2"/>
    <w:rsid w:val="00970953"/>
    <w:rsid w:val="00990D36"/>
    <w:rsid w:val="009A31C8"/>
    <w:rsid w:val="009B26CA"/>
    <w:rsid w:val="009E4CFC"/>
    <w:rsid w:val="009F35CF"/>
    <w:rsid w:val="009F7020"/>
    <w:rsid w:val="00A129DD"/>
    <w:rsid w:val="00A15598"/>
    <w:rsid w:val="00A242C3"/>
    <w:rsid w:val="00A24C5F"/>
    <w:rsid w:val="00A2701F"/>
    <w:rsid w:val="00A42591"/>
    <w:rsid w:val="00A47796"/>
    <w:rsid w:val="00A54821"/>
    <w:rsid w:val="00A74776"/>
    <w:rsid w:val="00A95F2C"/>
    <w:rsid w:val="00AA7BB4"/>
    <w:rsid w:val="00AC484E"/>
    <w:rsid w:val="00AC7801"/>
    <w:rsid w:val="00AF0135"/>
    <w:rsid w:val="00AF1784"/>
    <w:rsid w:val="00B8642B"/>
    <w:rsid w:val="00B87420"/>
    <w:rsid w:val="00B95F77"/>
    <w:rsid w:val="00BA2CE8"/>
    <w:rsid w:val="00BA520F"/>
    <w:rsid w:val="00BB55FA"/>
    <w:rsid w:val="00BD4C94"/>
    <w:rsid w:val="00BE2DEF"/>
    <w:rsid w:val="00BF167A"/>
    <w:rsid w:val="00C07CD8"/>
    <w:rsid w:val="00C40167"/>
    <w:rsid w:val="00C47613"/>
    <w:rsid w:val="00C568DC"/>
    <w:rsid w:val="00C60EA0"/>
    <w:rsid w:val="00C76AA6"/>
    <w:rsid w:val="00C82FF1"/>
    <w:rsid w:val="00C845EC"/>
    <w:rsid w:val="00C93EB7"/>
    <w:rsid w:val="00CB4472"/>
    <w:rsid w:val="00CE2C81"/>
    <w:rsid w:val="00CF4054"/>
    <w:rsid w:val="00CF78CE"/>
    <w:rsid w:val="00D145B2"/>
    <w:rsid w:val="00D232D8"/>
    <w:rsid w:val="00D264D7"/>
    <w:rsid w:val="00D56427"/>
    <w:rsid w:val="00D66294"/>
    <w:rsid w:val="00D86D4C"/>
    <w:rsid w:val="00D960D1"/>
    <w:rsid w:val="00DA4127"/>
    <w:rsid w:val="00DA452C"/>
    <w:rsid w:val="00DD127F"/>
    <w:rsid w:val="00DD6FAF"/>
    <w:rsid w:val="00DE577B"/>
    <w:rsid w:val="00E25402"/>
    <w:rsid w:val="00E2778C"/>
    <w:rsid w:val="00E463B0"/>
    <w:rsid w:val="00E5375C"/>
    <w:rsid w:val="00E5417E"/>
    <w:rsid w:val="00E62B27"/>
    <w:rsid w:val="00E710AA"/>
    <w:rsid w:val="00E801E2"/>
    <w:rsid w:val="00E93960"/>
    <w:rsid w:val="00EA3491"/>
    <w:rsid w:val="00EC1134"/>
    <w:rsid w:val="00EC36B0"/>
    <w:rsid w:val="00ED4239"/>
    <w:rsid w:val="00EE0791"/>
    <w:rsid w:val="00F15309"/>
    <w:rsid w:val="00F35585"/>
    <w:rsid w:val="00F42062"/>
    <w:rsid w:val="00F614E3"/>
    <w:rsid w:val="00F63069"/>
    <w:rsid w:val="00F917FF"/>
    <w:rsid w:val="00FA1896"/>
    <w:rsid w:val="00FD06A1"/>
    <w:rsid w:val="00FD42A9"/>
    <w:rsid w:val="00FE0D87"/>
    <w:rsid w:val="00FE1303"/>
    <w:rsid w:val="00FE2AA9"/>
    <w:rsid w:val="00FE4326"/>
    <w:rsid w:val="00FE4CCD"/>
    <w:rsid w:val="00FE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91"/>
  </w:style>
  <w:style w:type="paragraph" w:styleId="2">
    <w:name w:val="heading 2"/>
    <w:basedOn w:val="a"/>
    <w:link w:val="20"/>
    <w:uiPriority w:val="9"/>
    <w:qFormat/>
    <w:rsid w:val="003D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1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DD1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2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1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3D2DED"/>
  </w:style>
  <w:style w:type="character" w:customStyle="1" w:styleId="cell">
    <w:name w:val="cell"/>
    <w:basedOn w:val="a0"/>
    <w:rsid w:val="003D2DED"/>
  </w:style>
  <w:style w:type="character" w:styleId="a4">
    <w:name w:val="Hyperlink"/>
    <w:basedOn w:val="a0"/>
    <w:uiPriority w:val="99"/>
    <w:semiHidden/>
    <w:unhideWhenUsed/>
    <w:rsid w:val="003D2DED"/>
    <w:rPr>
      <w:color w:val="0000FF"/>
      <w:u w:val="single"/>
    </w:rPr>
  </w:style>
  <w:style w:type="character" w:customStyle="1" w:styleId="newsitemtitle-inner">
    <w:name w:val="newsitem__title-inner"/>
    <w:basedOn w:val="a0"/>
    <w:rsid w:val="003D2DED"/>
  </w:style>
  <w:style w:type="paragraph" w:styleId="a5">
    <w:name w:val="header"/>
    <w:basedOn w:val="a"/>
    <w:link w:val="a6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960"/>
  </w:style>
  <w:style w:type="paragraph" w:styleId="a7">
    <w:name w:val="footer"/>
    <w:basedOn w:val="a"/>
    <w:link w:val="a8"/>
    <w:uiPriority w:val="99"/>
    <w:unhideWhenUsed/>
    <w:rsid w:val="00E9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960"/>
  </w:style>
  <w:style w:type="paragraph" w:styleId="a9">
    <w:name w:val="List Paragraph"/>
    <w:basedOn w:val="a"/>
    <w:uiPriority w:val="34"/>
    <w:qFormat/>
    <w:rsid w:val="006668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42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DD127F"/>
  </w:style>
  <w:style w:type="character" w:customStyle="1" w:styleId="mw-editsection">
    <w:name w:val="mw-editsection"/>
    <w:basedOn w:val="a0"/>
    <w:rsid w:val="00DD127F"/>
  </w:style>
  <w:style w:type="character" w:customStyle="1" w:styleId="mw-editsection-bracket">
    <w:name w:val="mw-editsection-bracket"/>
    <w:basedOn w:val="a0"/>
    <w:rsid w:val="00DD127F"/>
  </w:style>
  <w:style w:type="character" w:customStyle="1" w:styleId="mw-editsection-divider">
    <w:name w:val="mw-editsection-divider"/>
    <w:basedOn w:val="a0"/>
    <w:rsid w:val="00DD127F"/>
  </w:style>
  <w:style w:type="character" w:customStyle="1" w:styleId="apple-converted-space">
    <w:name w:val="apple-converted-space"/>
    <w:basedOn w:val="a0"/>
    <w:rsid w:val="00DD127F"/>
  </w:style>
  <w:style w:type="character" w:customStyle="1" w:styleId="mwe-math-element">
    <w:name w:val="mwe-math-element"/>
    <w:basedOn w:val="a0"/>
    <w:rsid w:val="00DD127F"/>
  </w:style>
  <w:style w:type="character" w:customStyle="1" w:styleId="mwe-math-mathml-inline">
    <w:name w:val="mwe-math-mathml-inline"/>
    <w:basedOn w:val="a0"/>
    <w:rsid w:val="00DD127F"/>
  </w:style>
  <w:style w:type="character" w:customStyle="1" w:styleId="noprint">
    <w:name w:val="noprint"/>
    <w:basedOn w:val="a0"/>
    <w:rsid w:val="00DD127F"/>
  </w:style>
  <w:style w:type="character" w:customStyle="1" w:styleId="ref-info">
    <w:name w:val="ref-info"/>
    <w:basedOn w:val="a0"/>
    <w:rsid w:val="00DD127F"/>
  </w:style>
  <w:style w:type="character" w:customStyle="1" w:styleId="link-ru">
    <w:name w:val="link-ru"/>
    <w:basedOn w:val="a0"/>
    <w:rsid w:val="00DD127F"/>
  </w:style>
  <w:style w:type="paragraph" w:styleId="HTML">
    <w:name w:val="HTML Preformatted"/>
    <w:basedOn w:val="a"/>
    <w:link w:val="HTML0"/>
    <w:uiPriority w:val="99"/>
    <w:semiHidden/>
    <w:unhideWhenUsed/>
    <w:rsid w:val="00DD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w">
    <w:name w:val="iw"/>
    <w:basedOn w:val="a0"/>
    <w:rsid w:val="00DD127F"/>
  </w:style>
  <w:style w:type="character" w:customStyle="1" w:styleId="iwtooltip">
    <w:name w:val="iw__tooltip"/>
    <w:basedOn w:val="a0"/>
    <w:rsid w:val="00DD127F"/>
  </w:style>
  <w:style w:type="character" w:styleId="ac">
    <w:name w:val="Strong"/>
    <w:basedOn w:val="a0"/>
    <w:uiPriority w:val="22"/>
    <w:qFormat/>
    <w:rsid w:val="00847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274">
          <w:blockQuote w:val="1"/>
          <w:marLeft w:val="0"/>
          <w:marRight w:val="0"/>
          <w:marTop w:val="150"/>
          <w:marBottom w:val="150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469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75111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5818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5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147506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8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3366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48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084">
          <w:blockQuote w:val="1"/>
          <w:marLeft w:val="0"/>
          <w:marRight w:val="0"/>
          <w:marTop w:val="136"/>
          <w:marBottom w:val="136"/>
          <w:divBdr>
            <w:top w:val="dashed" w:sz="12" w:space="12" w:color="3180BE"/>
            <w:left w:val="dashed" w:sz="12" w:space="12" w:color="3180BE"/>
            <w:bottom w:val="dashed" w:sz="12" w:space="12" w:color="3180BE"/>
            <w:right w:val="dashed" w:sz="12" w:space="12" w:color="3180BE"/>
          </w:divBdr>
        </w:div>
      </w:divsChild>
    </w:div>
    <w:div w:id="1549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97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7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31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333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8577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4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130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/index.php?title=%D0%97%D0%B0%D0%BB%D0%BE%D0%B6%D0%B5%D0%BD%D0%BD%D0%BE%D1%81%D1%82%D1%8C_%D0%B2_%D0%B3%D1%80%D1%83%D0%B4%D0%BD%D0%BE%D0%B9_%D0%BA%D0%BB%D0%B5%D1%82%D0%BA%D0%B5&amp;action=edit&amp;redlink=1" TargetMode="External"/><Relationship Id="rId18" Type="http://schemas.openxmlformats.org/officeDocument/2006/relationships/hyperlink" Target="https://health.mail.ru/disease/stress/" TargetMode="External"/><Relationship Id="rId26" Type="http://schemas.openxmlformats.org/officeDocument/2006/relationships/hyperlink" Target="https://ru.wikipedia.org/w/index.php?title=%D0%A4%D0%B8%D0%B7%D0%B8%D1%87%D0%B5%D1%81%D0%BA%D0%B0%D1%8F_%D0%BD%D0%B0%D0%B3%D1%80%D1%83%D0%B7%D0%BA%D0%B0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9F%D1%8B%D0%BB%D1%8C%D1%86%D0%B0_%D1%80%D0%B0%D1%81%D1%82%D0%B5%D0%BD%D0%B8%D0%B9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1%88%D0%B5%D0%BB%D1%8C" TargetMode="External"/><Relationship Id="rId17" Type="http://schemas.openxmlformats.org/officeDocument/2006/relationships/hyperlink" Target="https://health.mail.ru/drug/acetylsalicylic_acid/" TargetMode="External"/><Relationship Id="rId25" Type="http://schemas.openxmlformats.org/officeDocument/2006/relationships/hyperlink" Target="https://ru.wikipedia.org/wiki/%D0%98%D0%BD%D1%84%D0%B5%D0%BA%D1%86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alth.mail.ru/drug/rubric/V01/" TargetMode="External"/><Relationship Id="rId20" Type="http://schemas.openxmlformats.org/officeDocument/2006/relationships/hyperlink" Target="https://ru.wikipedia.org/wiki/%D0%90%D0%BB%D0%BB%D0%B5%D1%80%D0%B3%D0%B5%D0%B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1%D0%B2%D0%B8%D1%81%D1%82%D1%8F%D1%89%D0%B8%D0%B5_%D1%85%D1%80%D0%B8%D0%BF%D1%8B&amp;action=edit&amp;redlink=1" TargetMode="External"/><Relationship Id="rId24" Type="http://schemas.openxmlformats.org/officeDocument/2006/relationships/hyperlink" Target="https://ru.wikipedia.org/wiki/%D0%9A%D0%BB%D0%B5%D1%89%D0%B8_(%D0%B6%D0%B8%D0%B2%D0%BE%D1%82%D0%BD%D1%8B%D0%B5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8%D0%BD%D0%B8%D1%82" TargetMode="External"/><Relationship Id="rId23" Type="http://schemas.openxmlformats.org/officeDocument/2006/relationships/hyperlink" Target="https://ru.wikipedia.org/wiki/%D0%A8%D0%B5%D1%80%D1%81%D1%82%D1%8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E%D0%B4%D1%8B%D1%88%D0%BA%D0%B0" TargetMode="External"/><Relationship Id="rId19" Type="http://schemas.openxmlformats.org/officeDocument/2006/relationships/hyperlink" Target="https://ru.wikipedia.org/wiki/%D0%94%D1%8B%D1%85%D0%B0%D1%82%D0%B5%D0%BB%D1%8C%D0%BD%D1%8B%D0%B5_%D0%BF%D1%83%D1%82%D0%B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ru.wikipedia.org/wiki/%D0%90%D0%BB%D0%BB%D0%B5%D1%80%D0%B3%D0%B5%D0%BD" TargetMode="External"/><Relationship Id="rId22" Type="http://schemas.openxmlformats.org/officeDocument/2006/relationships/hyperlink" Target="https://ru.wikipedia.org/w/index.php?title=%D0%9F%D0%BB%D0%B5%D1%81%D0%BD%D0%B5%D0%B2%D1%8B%D0%B5_%D0%B3%D1%80%D0%B8%D0%B1%D0%BA%D0%B8&amp;action=edit&amp;redlink=1" TargetMode="External"/><Relationship Id="rId27" Type="http://schemas.openxmlformats.org/officeDocument/2006/relationships/hyperlink" Target="https://health.mail.ru/disease/bronhialnaya_ast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BA9A-6581-42B2-8761-97C9E4B1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Admin</cp:lastModifiedBy>
  <cp:revision>4</cp:revision>
  <cp:lastPrinted>2020-04-24T10:27:00Z</cp:lastPrinted>
  <dcterms:created xsi:type="dcterms:W3CDTF">2020-04-24T10:28:00Z</dcterms:created>
  <dcterms:modified xsi:type="dcterms:W3CDTF">2020-04-29T11:12:00Z</dcterms:modified>
</cp:coreProperties>
</file>