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2E" w:rsidRPr="00220E2E" w:rsidRDefault="00220E2E" w:rsidP="00220E2E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41"/>
          <w:szCs w:val="41"/>
        </w:rPr>
      </w:pPr>
      <w:proofErr w:type="spellStart"/>
      <w:r w:rsidRPr="00220E2E">
        <w:rPr>
          <w:rFonts w:ascii="Arial" w:eastAsia="Times New Roman" w:hAnsi="Arial" w:cs="Arial"/>
          <w:b/>
          <w:bCs/>
          <w:color w:val="555555"/>
          <w:kern w:val="36"/>
          <w:sz w:val="41"/>
          <w:szCs w:val="41"/>
        </w:rPr>
        <w:t>Бешенство</w:t>
      </w:r>
      <w:proofErr w:type="spellEnd"/>
      <w:r w:rsidRPr="00220E2E">
        <w:rPr>
          <w:rFonts w:ascii="Arial" w:eastAsia="Times New Roman" w:hAnsi="Arial" w:cs="Arial"/>
          <w:b/>
          <w:bCs/>
          <w:color w:val="555555"/>
          <w:kern w:val="36"/>
          <w:sz w:val="41"/>
          <w:szCs w:val="41"/>
        </w:rPr>
        <w:t xml:space="preserve"> </w:t>
      </w:r>
      <w:proofErr w:type="spellStart"/>
      <w:r w:rsidRPr="00220E2E">
        <w:rPr>
          <w:rFonts w:ascii="Arial" w:eastAsia="Times New Roman" w:hAnsi="Arial" w:cs="Arial"/>
          <w:b/>
          <w:bCs/>
          <w:color w:val="555555"/>
          <w:kern w:val="36"/>
          <w:sz w:val="41"/>
          <w:szCs w:val="41"/>
        </w:rPr>
        <w:t>напоминает</w:t>
      </w:r>
      <w:proofErr w:type="spellEnd"/>
      <w:r w:rsidRPr="00220E2E">
        <w:rPr>
          <w:rFonts w:ascii="Arial" w:eastAsia="Times New Roman" w:hAnsi="Arial" w:cs="Arial"/>
          <w:b/>
          <w:bCs/>
          <w:color w:val="555555"/>
          <w:kern w:val="36"/>
          <w:sz w:val="41"/>
          <w:szCs w:val="41"/>
        </w:rPr>
        <w:t xml:space="preserve"> о </w:t>
      </w:r>
      <w:proofErr w:type="spellStart"/>
      <w:r w:rsidRPr="00220E2E">
        <w:rPr>
          <w:rFonts w:ascii="Arial" w:eastAsia="Times New Roman" w:hAnsi="Arial" w:cs="Arial"/>
          <w:b/>
          <w:bCs/>
          <w:color w:val="555555"/>
          <w:kern w:val="36"/>
          <w:sz w:val="41"/>
          <w:szCs w:val="41"/>
        </w:rPr>
        <w:t>себе</w:t>
      </w:r>
      <w:proofErr w:type="spellEnd"/>
    </w:p>
    <w:p w:rsidR="00220E2E" w:rsidRDefault="00220E2E">
      <w:pPr>
        <w:rPr>
          <w:noProof/>
        </w:rPr>
      </w:pPr>
      <w:r>
        <w:rPr>
          <w:noProof/>
        </w:rPr>
        <w:drawing>
          <wp:inline distT="0" distB="0" distL="0" distR="0" wp14:anchorId="5173AF6E" wp14:editId="5E1DEC35">
            <wp:extent cx="4390321" cy="2970784"/>
            <wp:effectExtent l="0" t="0" r="0" b="1270"/>
            <wp:docPr id="4" name="Рисунок 4" descr="Администрация Ленинского района г. Минск - Будьте бдительны – бешенств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Ленинского района г. Минск - Будьте бдительны – бешенство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317" cy="298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E2E" w:rsidRDefault="00220E2E"/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>Бешенство в мире по-прежнему остается серьезной и неразрешенной проблемой. По данным всемирной организации здравоохранения оно регистрируется более чем в 150 странах мира. Ежегодно это заболевание уносит жизни 55000 человек, в основном из стран Азии и Африки.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 xml:space="preserve">В </w:t>
      </w:r>
      <w:r>
        <w:rPr>
          <w:color w:val="000000" w:themeColor="text1"/>
          <w:sz w:val="28"/>
          <w:szCs w:val="28"/>
          <w:lang w:val="ru-RU"/>
        </w:rPr>
        <w:t>Лоевском районе в 2022</w:t>
      </w:r>
      <w:r w:rsidRPr="00220E2E">
        <w:rPr>
          <w:color w:val="000000" w:themeColor="text1"/>
          <w:sz w:val="28"/>
          <w:szCs w:val="28"/>
          <w:lang w:val="ru-RU"/>
        </w:rPr>
        <w:t xml:space="preserve"> году было зарегистрирован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1 </w:t>
      </w:r>
      <w:r w:rsidRPr="00220E2E">
        <w:rPr>
          <w:color w:val="000000" w:themeColor="text1"/>
          <w:sz w:val="28"/>
          <w:szCs w:val="28"/>
          <w:lang w:val="ru-RU"/>
        </w:rPr>
        <w:t xml:space="preserve"> случа</w:t>
      </w:r>
      <w:r>
        <w:rPr>
          <w:color w:val="000000" w:themeColor="text1"/>
          <w:sz w:val="28"/>
          <w:szCs w:val="28"/>
          <w:lang w:val="ru-RU"/>
        </w:rPr>
        <w:t>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</w:t>
      </w:r>
      <w:r w:rsidRPr="00220E2E">
        <w:rPr>
          <w:color w:val="000000" w:themeColor="text1"/>
          <w:sz w:val="28"/>
          <w:szCs w:val="28"/>
          <w:lang w:val="ru-RU"/>
        </w:rPr>
        <w:t xml:space="preserve"> бешенства среди животных</w:t>
      </w:r>
      <w:r>
        <w:rPr>
          <w:color w:val="000000" w:themeColor="text1"/>
          <w:sz w:val="28"/>
          <w:szCs w:val="28"/>
          <w:lang w:val="ru-RU"/>
        </w:rPr>
        <w:t>, у домашней собаки</w:t>
      </w:r>
      <w:r w:rsidRPr="00220E2E">
        <w:rPr>
          <w:color w:val="000000" w:themeColor="text1"/>
          <w:sz w:val="28"/>
          <w:szCs w:val="28"/>
          <w:lang w:val="ru-RU"/>
        </w:rPr>
        <w:t>.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>Что же это за болезнь?</w:t>
      </w:r>
      <w:r w:rsidRPr="00220E2E">
        <w:rPr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>Бешенство в наше время является широко распространенным заболеванием. Эта болезнь поражает различных животных, прежде всего хищных. Вызывается заболевание вирусом, который передаётся со слюной больного животного. Причём в слюне он появляется уже за 5-10 дней до появления первых признаков заболевания.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>Бешеные животные становятся агрессивными, часто меняют места обитания и совершенно теряют страх перед человеком. Так дикие животные среди дня забегают в деревни, или даже города, набрасываются на домашних животных, могут нанести серьезные увечья людям. Но кроме тяжёлых травм для людей общение с больным животным несёт ещё одну, гораздо большую опасность. Болезнь передаётся людям, а для человека бешенство смертельно.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lastRenderedPageBreak/>
        <w:t>Человек заражается не только при укусе, но и при попадании слюны на кожу, в глаза, в нос, в рот. Животные часто вылизывают себя, чтобы уничтожить запах. Таким путём вирус попадает на шерсть и когти, где также сохраняется некоторое время и может попасть к человеку.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>Каковы признаки болезни у людей? От момента заражения до развития заболевания проходит от 2 недель до 2 месяцев, а по последним данным и до года. Болезнь протекает очень тяжело и мучительно и заканчивается смертью. Начинается всё с того, что место укуса вновь припухает, краснеет, появляются зуд, общее недомогание, нарушения сна, температура тела повышается. Затем появляются приступы водобоязни, сопровождающиеся болезненными судорогами мышц глотки и гортани, шумным дыханием, иногда остановкой дыхания при попытке пить, а потом и при виде или звуке льющейся воды, словесном упоминании о ней. Больные становятся агрессивными, кричат и мечутся, ломают мебель, проявляя нечеловеческую силу; могут появляться слуховые и зрительные галлюцинации; потливость, обильное слюнотечение; но больной не может проглотить слюну и постоянно ее сплевывает. Смерть наступает от остановки сердца или дыхания.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>Как же можно защититься от этой тяжёлой и опасной болезни?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>Большую роль в распространении бешенства среди домашних животных играют собаки, а среди диких — лисицы и волки. Прежде всего, необходимо остерегаться бродячих животных, а дворовых собак необходимо постоянно держать на привязи, прививать их и кошек против бешенства (прививки, кстати, пока бесплатные). Собака или кошка, бегающая без присмотра, легко может заразиться бешенством от других собак, кошек или даже от диких животных.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>Подозрительное на бешенство животное необходимо надёжно изолировать (закрыть в отдельном помещении) и сообщить о случившемся специалистам ветеринарной службы. Покусанные или обслюненные таким животным лица должны немедленно обратиться в ближайшее лечебное учреждение.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 xml:space="preserve">После укуса или </w:t>
      </w:r>
      <w:proofErr w:type="spellStart"/>
      <w:r w:rsidRPr="00220E2E">
        <w:rPr>
          <w:color w:val="000000" w:themeColor="text1"/>
          <w:sz w:val="28"/>
          <w:szCs w:val="28"/>
          <w:lang w:val="ru-RU"/>
        </w:rPr>
        <w:t>ослюнения</w:t>
      </w:r>
      <w:proofErr w:type="spellEnd"/>
      <w:r w:rsidRPr="00220E2E">
        <w:rPr>
          <w:color w:val="000000" w:themeColor="text1"/>
          <w:sz w:val="28"/>
          <w:szCs w:val="28"/>
          <w:lang w:val="ru-RU"/>
        </w:rPr>
        <w:t xml:space="preserve"> обязательно проконсультируйтесь с врачом</w:t>
      </w:r>
      <w:r w:rsidRPr="00220E2E">
        <w:rPr>
          <w:color w:val="000000" w:themeColor="text1"/>
          <w:sz w:val="28"/>
          <w:szCs w:val="28"/>
          <w:lang w:val="ru-RU"/>
        </w:rPr>
        <w:br/>
        <w:t>(хирургом или травматологом). Только он может принимать решение о</w:t>
      </w:r>
      <w:r w:rsidRPr="00220E2E">
        <w:rPr>
          <w:color w:val="000000" w:themeColor="text1"/>
          <w:sz w:val="28"/>
          <w:szCs w:val="28"/>
          <w:lang w:val="ru-RU"/>
        </w:rPr>
        <w:br/>
        <w:t>необходимости лечения. К сожалению, медицина еще не разработала надежного</w:t>
      </w:r>
      <w:r w:rsidRPr="00220E2E">
        <w:rPr>
          <w:color w:val="000000" w:themeColor="text1"/>
          <w:sz w:val="28"/>
          <w:szCs w:val="28"/>
          <w:lang w:val="ru-RU"/>
        </w:rPr>
        <w:br/>
        <w:t>средства профилактики бешенства у людей, такого как при других инфекциях.</w:t>
      </w:r>
      <w:r w:rsidRPr="00220E2E">
        <w:rPr>
          <w:color w:val="000000" w:themeColor="text1"/>
          <w:sz w:val="28"/>
          <w:szCs w:val="28"/>
          <w:lang w:val="ru-RU"/>
        </w:rPr>
        <w:br/>
        <w:t>Вакцина, которой мы пользуемся сейчас, не дает защиты на всю жизнь. Но она не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220E2E">
        <w:rPr>
          <w:color w:val="000000" w:themeColor="text1"/>
          <w:sz w:val="28"/>
          <w:szCs w:val="28"/>
          <w:lang w:val="ru-RU"/>
        </w:rPr>
        <w:t>позволяет вирусу проникать за пределы раны и уничтожает его. Поэтому является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220E2E">
        <w:rPr>
          <w:color w:val="000000" w:themeColor="text1"/>
          <w:sz w:val="28"/>
          <w:szCs w:val="28"/>
          <w:lang w:val="ru-RU"/>
        </w:rPr>
        <w:t>прекрасным средством лечения, пока заболевание не развилось.</w:t>
      </w:r>
      <w:r w:rsidRPr="00220E2E">
        <w:rPr>
          <w:color w:val="000000" w:themeColor="text1"/>
          <w:sz w:val="28"/>
          <w:szCs w:val="28"/>
        </w:rPr>
        <w:t>     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lastRenderedPageBreak/>
        <w:t xml:space="preserve">Курс составляет </w:t>
      </w:r>
      <w:r>
        <w:rPr>
          <w:color w:val="000000" w:themeColor="text1"/>
          <w:sz w:val="28"/>
          <w:szCs w:val="28"/>
          <w:lang w:val="ru-RU"/>
        </w:rPr>
        <w:t>пять</w:t>
      </w:r>
      <w:r w:rsidRPr="00220E2E">
        <w:rPr>
          <w:color w:val="000000" w:themeColor="text1"/>
          <w:sz w:val="28"/>
          <w:szCs w:val="28"/>
          <w:lang w:val="ru-RU"/>
        </w:rPr>
        <w:t xml:space="preserve"> прививок, но может быть сокращён до трёх, если за покусавшим животным можно провести ветеринарное наблюдение. Поэтому нельзя без консультации с ветеринаром убивать напавшее на Вас животное.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>Ни в коем случае не подходите сами и не разрешайте детям приближаться к диким животным, какими бы ласковыми и ручными они не казались. Дикие животные боятся людей. Если такое животное вдруг выходит к людям, значит оно нездорово. О случаях подобного поведения животных, а также об обнаружении их трупов необходимо немедленно информировать ветеринарных работников, работников лесного, коммунального хозяйства.</w:t>
      </w:r>
    </w:p>
    <w:p w:rsidR="00220E2E" w:rsidRPr="00220E2E" w:rsidRDefault="00220E2E" w:rsidP="00220E2E">
      <w:pPr>
        <w:pStyle w:val="a3"/>
        <w:shd w:val="clear" w:color="auto" w:fill="FFFFFF"/>
        <w:spacing w:before="0" w:beforeAutospacing="0" w:after="312" w:afterAutospacing="0"/>
        <w:jc w:val="both"/>
        <w:rPr>
          <w:color w:val="000000" w:themeColor="text1"/>
          <w:sz w:val="28"/>
          <w:szCs w:val="28"/>
          <w:lang w:val="ru-RU"/>
        </w:rPr>
      </w:pPr>
      <w:r w:rsidRPr="00220E2E">
        <w:rPr>
          <w:color w:val="000000" w:themeColor="text1"/>
          <w:sz w:val="28"/>
          <w:szCs w:val="28"/>
          <w:lang w:val="ru-RU"/>
        </w:rPr>
        <w:t xml:space="preserve">Помните жизнь каждого человека </w:t>
      </w:r>
      <w:r w:rsidRPr="00220E2E">
        <w:rPr>
          <w:color w:val="000000" w:themeColor="text1"/>
          <w:sz w:val="28"/>
          <w:szCs w:val="28"/>
          <w:lang w:val="ru-RU"/>
        </w:rPr>
        <w:softHyphen/>
        <w:t xml:space="preserve"> бесценный дар. Не стоит из-за собственной беспечности лишаться этого дара.</w:t>
      </w:r>
    </w:p>
    <w:p w:rsidR="00220E2E" w:rsidRPr="00220E2E" w:rsidRDefault="00220E2E">
      <w:pPr>
        <w:rPr>
          <w:color w:val="000000" w:themeColor="text1"/>
          <w:lang w:val="ru-RU"/>
        </w:rPr>
      </w:pPr>
    </w:p>
    <w:sectPr w:rsidR="00220E2E" w:rsidRPr="00220E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2E"/>
    <w:rsid w:val="00220E2E"/>
    <w:rsid w:val="00505A37"/>
    <w:rsid w:val="00E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B671"/>
  <w15:chartTrackingRefBased/>
  <w15:docId w15:val="{6A5AD1BC-7B27-4294-BAF1-CB006926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эпидемиолог</dc:creator>
  <cp:keywords/>
  <dc:description/>
  <cp:lastModifiedBy>эпидемиолог</cp:lastModifiedBy>
  <cp:revision>2</cp:revision>
  <cp:lastPrinted>2023-01-26T12:28:00Z</cp:lastPrinted>
  <dcterms:created xsi:type="dcterms:W3CDTF">2023-01-26T12:21:00Z</dcterms:created>
  <dcterms:modified xsi:type="dcterms:W3CDTF">2023-01-26T12:29:00Z</dcterms:modified>
</cp:coreProperties>
</file>