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30" w:rsidRPr="00C343D4" w:rsidRDefault="00802630" w:rsidP="008026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3D4">
        <w:rPr>
          <w:rFonts w:ascii="Times New Roman" w:hAnsi="Times New Roman" w:cs="Times New Roman"/>
          <w:b/>
          <w:sz w:val="28"/>
          <w:szCs w:val="28"/>
        </w:rPr>
        <w:t>Дифтерия</w:t>
      </w:r>
    </w:p>
    <w:p w:rsidR="00802630" w:rsidRPr="00C343D4" w:rsidRDefault="00802630" w:rsidP="0080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 xml:space="preserve">Дифтерия – острая инфекционная болезнь, возникающая в результате попадания в организм </w:t>
      </w:r>
      <w:proofErr w:type="spellStart"/>
      <w:r w:rsidRPr="00C343D4">
        <w:rPr>
          <w:rFonts w:ascii="Times New Roman" w:hAnsi="Times New Roman" w:cs="Times New Roman"/>
          <w:sz w:val="28"/>
          <w:szCs w:val="28"/>
        </w:rPr>
        <w:t>Corynebacterium</w:t>
      </w:r>
      <w:proofErr w:type="spellEnd"/>
      <w:r w:rsidRPr="00C34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3D4">
        <w:rPr>
          <w:rFonts w:ascii="Times New Roman" w:hAnsi="Times New Roman" w:cs="Times New Roman"/>
          <w:sz w:val="28"/>
          <w:szCs w:val="28"/>
        </w:rPr>
        <w:t>diphtheria</w:t>
      </w:r>
      <w:proofErr w:type="spellEnd"/>
      <w:r w:rsidRPr="00C343D4">
        <w:rPr>
          <w:rFonts w:ascii="Times New Roman" w:hAnsi="Times New Roman" w:cs="Times New Roman"/>
          <w:sz w:val="28"/>
          <w:szCs w:val="28"/>
        </w:rPr>
        <w:t xml:space="preserve"> и выделения дифтерийного токсина, характеризующаяся острым воспалением верхних дыхательных путей, преимущественно ротоглотки (примерно 90% случаев), носа. Возможно поражение кожи в местах ее повреждения, глаз или половых органов. </w:t>
      </w:r>
    </w:p>
    <w:p w:rsidR="00802630" w:rsidRPr="00C343D4" w:rsidRDefault="00802630" w:rsidP="0080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 xml:space="preserve">Характерной особенностью заболевания является возможность </w:t>
      </w:r>
      <w:proofErr w:type="gramStart"/>
      <w:r w:rsidRPr="00C343D4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Pr="00C343D4">
        <w:rPr>
          <w:rFonts w:ascii="Times New Roman" w:hAnsi="Times New Roman" w:cs="Times New Roman"/>
          <w:sz w:val="28"/>
          <w:szCs w:val="28"/>
        </w:rPr>
        <w:t xml:space="preserve"> так называемого носительства возбудителя дифтерии, когда симптоматика отсутствует или минимальна и практически не доставляет проблем человеку. </w:t>
      </w:r>
    </w:p>
    <w:p w:rsidR="00802630" w:rsidRPr="00C343D4" w:rsidRDefault="00802630" w:rsidP="0080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 xml:space="preserve">Передаётся возбудитель инфекции от человека к человеку воздушно-капельным путём при чихании, кашле, разговоре. Возможна передача возбудителя контактно-бытовым путем через предметы обихода и возникновение кожных форм дифтерии, что чаще отмечается в странах с жарким климатом. Инкубационный период дифтерии длится от 2 до 10 дней. </w:t>
      </w:r>
    </w:p>
    <w:p w:rsidR="00802630" w:rsidRPr="00C343D4" w:rsidRDefault="00802630" w:rsidP="0080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Признаки и симптомы:</w:t>
      </w:r>
    </w:p>
    <w:p w:rsidR="00802630" w:rsidRPr="00C343D4" w:rsidRDefault="00802630" w:rsidP="0080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высокая температура, слабость, боли в горле при глотании.</w:t>
      </w:r>
    </w:p>
    <w:p w:rsidR="00802630" w:rsidRPr="00C343D4" w:rsidRDefault="00802630" w:rsidP="0080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 xml:space="preserve">Дифтерийный токсин вызывает образование болезненных плотных пленок (скопление </w:t>
      </w:r>
      <w:proofErr w:type="spellStart"/>
      <w:r w:rsidRPr="00C343D4">
        <w:rPr>
          <w:rFonts w:ascii="Times New Roman" w:hAnsi="Times New Roman" w:cs="Times New Roman"/>
          <w:sz w:val="28"/>
          <w:szCs w:val="28"/>
        </w:rPr>
        <w:t>некротизированных</w:t>
      </w:r>
      <w:proofErr w:type="spellEnd"/>
      <w:r w:rsidRPr="00C343D4">
        <w:rPr>
          <w:rFonts w:ascii="Times New Roman" w:hAnsi="Times New Roman" w:cs="Times New Roman"/>
          <w:sz w:val="28"/>
          <w:szCs w:val="28"/>
        </w:rPr>
        <w:t xml:space="preserve"> тканей) на задней стенке горла и на миндалинах, затрудняя глотание и дыхание, приводя к развитию так называемого дифтерийного крупа, кроме того, поражает нервную, </w:t>
      </w:r>
      <w:proofErr w:type="spellStart"/>
      <w:proofErr w:type="gramStart"/>
      <w:r w:rsidRPr="00C343D4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C343D4">
        <w:rPr>
          <w:rFonts w:ascii="Times New Roman" w:hAnsi="Times New Roman" w:cs="Times New Roman"/>
          <w:sz w:val="28"/>
          <w:szCs w:val="28"/>
        </w:rPr>
        <w:t xml:space="preserve"> и выделительную системы, тем самым представляя опасность для здоровья и жизни. </w:t>
      </w:r>
    </w:p>
    <w:p w:rsidR="00802630" w:rsidRPr="00C343D4" w:rsidRDefault="00802630" w:rsidP="00802630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Единственным способом лечения дифтерии, позволяющим добиться выздоровления и избежать необратимых последствий вплоть до летального исхода, является безотлагательное введение противодифтерийной сыворотки. Вакцинация против дифтерии и даже перенесенное заболевание не приводит к формированию стойкого пожизненного иммунитета, со временем происходит его угасание. Поэтому вакцинация против дифтерии проводится на протяжении всей жизни человека.</w:t>
      </w:r>
    </w:p>
    <w:p w:rsidR="00681AD5" w:rsidRDefault="00681AD5"/>
    <w:sectPr w:rsidR="00681AD5" w:rsidSect="0068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2630"/>
    <w:rsid w:val="000D456B"/>
    <w:rsid w:val="002223B1"/>
    <w:rsid w:val="002708E2"/>
    <w:rsid w:val="00530C26"/>
    <w:rsid w:val="0064691A"/>
    <w:rsid w:val="00681AD5"/>
    <w:rsid w:val="00802630"/>
    <w:rsid w:val="008F5FB5"/>
    <w:rsid w:val="00916E2A"/>
    <w:rsid w:val="00B233FF"/>
    <w:rsid w:val="00B37A62"/>
    <w:rsid w:val="00C01AA2"/>
    <w:rsid w:val="00D10B27"/>
    <w:rsid w:val="00D316E0"/>
    <w:rsid w:val="00E029B9"/>
    <w:rsid w:val="00FC5F90"/>
    <w:rsid w:val="00FE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2020-04-20T10:48:00Z</dcterms:created>
  <dcterms:modified xsi:type="dcterms:W3CDTF">2020-04-20T10:48:00Z</dcterms:modified>
</cp:coreProperties>
</file>