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8" w:rsidRDefault="001B1F08" w:rsidP="001B1F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Профилактика сальмонеллеза</w:t>
      </w:r>
    </w:p>
    <w:p w:rsidR="001B1F08" w:rsidRDefault="001B1F08" w:rsidP="001B1F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B1F08" w:rsidRDefault="001B1F08" w:rsidP="001B1F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Сальмонеллез – острая кишечная инфекция, характеризующаяся поражением органов пищеварения. Заболевание относится к числу повсеместно распространенных инфекций.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Возбудителем сальмонеллеза является бактерия относительно устойчивая во внешней среде, в некоторых продуктах (молоко, мясные изделия) сальмонеллы не только сохраняются, но и размножаются, не изменяя внешнего вида и вкуса продуктов. В естественных условиях основными источниками инфекции являются крупный рогатый скот, свиньи, куры, утки, собаки, грызуны и др. Ведущими факторами передачи являются пищевые продукты животного происхождения: мясо, мясные продукты, яйца.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С момента заражения и до появления первичных симптомов проходит примерно от двенадцати часов до суток. Затем проявляются характерные симптомы инфекционного заражения: температура тела возрастает до 38-39 градусов, появляется озноб и головная боль. Начинаются приступы схваткообразной боли в животе,  тошнота и рвота, жидкий стул.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Чтобы избежать заболеваний сальмонеллезом, соблюдайте следующие простые правила: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При приготовлении пищи, пред едой, после посещения туалета необходимо тщательно вымыть руки с мылом. Если в семье есть больной сальмонеллезом, то соблюдать правила личной гигиены нужно особенно тщательно.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Не покупайте в неустановленных местах пищевые продукты, в том числе яйца.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Не употребляйте сырые яйца — их следует варить не менее 10-12 минут с момента закипания или тщательно прожаривать с двух сторон. Мясо, мясо птицы необходимо тщательно проваривать или прожаривать порционными кусками так, чтобы сок внутри куска был бесцветным и прозрачным.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Сырые продукты и полуфабрикаты храните отдельно от готовых блюд в одноразовой упаковке, а для их разделки используйте отдельный кухонный инвентарь — доски, ножи.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После разделки мяса, мяса птицы, сырых полуфабрикатов тщательно вымойте руки с моющим средством, вытрите их насухо одноразовой салфеткой и только после этого приступайте к приготовлению других блюд.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Блюда и продукты, хранившиеся в холодильнике более 24 часов, перед употреблением лучше подвергать тепловой обработке (мясо, котлеты, колбасу обжарьте, суп прокипятите, из творога сделайте сырники или запеканку).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допускайте хранение приготовленных блюд, салатов, кондитерских изделий с кремом более 2 часов вне</w:t>
      </w:r>
      <w:r w:rsidR="004A0CC0">
        <w:rPr>
          <w:rFonts w:ascii="Times New Roman" w:hAnsi="Times New Roman" w:cs="Times New Roman"/>
          <w:sz w:val="28"/>
          <w:szCs w:val="28"/>
          <w:lang w:val="ru-RU"/>
        </w:rPr>
        <w:t xml:space="preserve"> холодильника, </w:t>
      </w:r>
      <w:bookmarkStart w:id="0" w:name="_GoBack"/>
      <w:bookmarkEnd w:id="0"/>
      <w:r w:rsidRPr="001B1F08">
        <w:rPr>
          <w:rFonts w:ascii="Times New Roman" w:hAnsi="Times New Roman" w:cs="Times New Roman"/>
          <w:sz w:val="28"/>
          <w:szCs w:val="28"/>
          <w:lang w:val="ru-RU"/>
        </w:rPr>
        <w:t>с целью предупреждения размножения в них сальмонелл и других болезнетворных микробов.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Не берите в дорогу вареные яйца, вареные колбасы, салаты, кремовые кондитерские изделия, блюда из мяса, мяса птицы, творога и т.п., если блюда свежеприготовленные используйте их в течение первых 2 часов.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F08">
        <w:rPr>
          <w:rFonts w:ascii="Times New Roman" w:hAnsi="Times New Roman" w:cs="Times New Roman"/>
          <w:sz w:val="28"/>
          <w:szCs w:val="28"/>
          <w:lang w:val="ru-RU"/>
        </w:rPr>
        <w:t>Рекомендуется отказаться от приготовления шашлыков из птицы, поскольку среди птиц чаще встречаются носители сальмонелл.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1F08">
        <w:rPr>
          <w:rFonts w:ascii="Times New Roman" w:hAnsi="Times New Roman" w:cs="Times New Roman"/>
          <w:sz w:val="28"/>
          <w:szCs w:val="28"/>
          <w:lang w:val="ru-RU"/>
        </w:rPr>
        <w:t>аленькие дети особенно подвержены заболеванию сальмонеллезом, поэтому детские смеси должны готовиться на одно кормление, вскрытые баночки с детским питанием, соком необходимо использовать в течение первых 2 часов.</w:t>
      </w:r>
    </w:p>
    <w:p w:rsidR="001B1F08" w:rsidRPr="001B1F08" w:rsidRDefault="001B1F08" w:rsidP="001B1F0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с</w:t>
      </w:r>
      <w:r w:rsidRPr="001B1F08">
        <w:rPr>
          <w:rFonts w:ascii="Times New Roman" w:hAnsi="Times New Roman" w:cs="Times New Roman"/>
          <w:sz w:val="28"/>
          <w:szCs w:val="28"/>
          <w:lang w:val="ru-RU"/>
        </w:rPr>
        <w:t>ледить за чистотой игрушек. Мыть их ежедневно несколько раз в день с мылом и горячей водой</w:t>
      </w:r>
      <w:r w:rsidRPr="001B1F0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sectPr w:rsidR="001B1F08" w:rsidRPr="001B1F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08"/>
    <w:rsid w:val="001B1F08"/>
    <w:rsid w:val="004A0CC0"/>
    <w:rsid w:val="00505A37"/>
    <w:rsid w:val="00E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32D7"/>
  <w15:chartTrackingRefBased/>
  <w15:docId w15:val="{7EB43B3F-189E-4DA8-9143-E089D02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F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3</cp:revision>
  <cp:lastPrinted>2023-04-12T07:44:00Z</cp:lastPrinted>
  <dcterms:created xsi:type="dcterms:W3CDTF">2022-08-05T14:05:00Z</dcterms:created>
  <dcterms:modified xsi:type="dcterms:W3CDTF">2023-04-12T07:45:00Z</dcterms:modified>
</cp:coreProperties>
</file>