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8C" w:rsidRDefault="00A3158C" w:rsidP="00A3158C">
      <w:pPr>
        <w:pStyle w:val="70"/>
        <w:framePr w:w="9778" w:h="9974" w:hRule="exact" w:wrap="none" w:vAnchor="page" w:hAnchor="page" w:x="1321" w:y="421"/>
        <w:shd w:val="clear" w:color="auto" w:fill="auto"/>
        <w:spacing w:before="0"/>
      </w:pPr>
      <w:proofErr w:type="spellStart"/>
      <w:r>
        <w:t>Эпидситуация</w:t>
      </w:r>
      <w:proofErr w:type="spellEnd"/>
      <w:r>
        <w:t xml:space="preserve"> по ВИЧ-инфекции</w:t>
      </w:r>
      <w:r>
        <w:br/>
        <w:t>в Гомельской области в январе-марте 2020 года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22" w:lineRule="exact"/>
        <w:ind w:firstLine="760"/>
      </w:pPr>
      <w:r>
        <w:t>Показатель заболеваемости ВИЧ-инфекцией в январе-марте 2020 года составил 12,3 на 100 тысяч населения (+30,6% к уровню 2019 г.), выявлено 173 новых случая заболевания.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17" w:lineRule="exact"/>
        <w:ind w:firstLine="760"/>
      </w:pPr>
      <w:r>
        <w:t>На территории Гомельской области проживает 7975 человек с ВИ</w:t>
      </w:r>
      <w:proofErr w:type="gramStart"/>
      <w:r>
        <w:t>Ч-</w:t>
      </w:r>
      <w:proofErr w:type="gramEnd"/>
      <w:r>
        <w:t xml:space="preserve"> положительным статусом.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17" w:lineRule="exact"/>
        <w:ind w:firstLine="760"/>
      </w:pPr>
      <w:r>
        <w:t>В области превалирует половой путь передачи ВИЧ (более 92% случаев).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17" w:lineRule="exact"/>
        <w:ind w:firstLine="760"/>
      </w:pPr>
      <w:r>
        <w:t>В эпидемический процесс чаще вовлекаются мужчины (68%), доля женщин — 32%.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17" w:lineRule="exact"/>
        <w:ind w:firstLine="760"/>
      </w:pPr>
      <w:r>
        <w:t>Возраст выявленных в январе-марте 2020 года пациентов составил: 0-14 лет - 0,6%, 15-19 лет - 1,2%, 20-24 года - 2,9%, 25-29 лет - 5,8%, 30-34 лет- 21,4%, 35-39 лет- 20,8%, 40-44 года - 15%, 45-49 лет - 12,7%, 50-54 года - 7,5%, 55-59 лет - 5,8%, старше 60 лет - 6,4%.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tabs>
          <w:tab w:val="left" w:pos="5251"/>
        </w:tabs>
        <w:spacing w:after="0" w:line="317" w:lineRule="exact"/>
        <w:ind w:firstLine="760"/>
      </w:pPr>
      <w:r>
        <w:t>По социальному статусу среди пациентов с ВИЧ-инфекцией, выявленных в январе-марте 2020 года, преобладают рабочие (36,4%) и лица без определённой деятельности (40,5%);</w:t>
      </w:r>
      <w:r>
        <w:tab/>
        <w:t xml:space="preserve">6,4% пациентов выявлены </w:t>
      </w:r>
      <w:proofErr w:type="gramStart"/>
      <w:r>
        <w:t>при</w:t>
      </w:r>
      <w:proofErr w:type="gramEnd"/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17" w:lineRule="exact"/>
        <w:jc w:val="left"/>
      </w:pPr>
      <w:proofErr w:type="gramStart"/>
      <w:r>
        <w:t>поступлении</w:t>
      </w:r>
      <w:proofErr w:type="gramEnd"/>
      <w:r>
        <w:t xml:space="preserve"> в места лишения свободы.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17" w:lineRule="exact"/>
        <w:ind w:firstLine="760"/>
      </w:pPr>
      <w:r>
        <w:t>Единственный надежный метод убедиться в отсутствии ВИЧ-инфекции -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A3158C" w:rsidRDefault="00A3158C" w:rsidP="00A3158C">
      <w:pPr>
        <w:pStyle w:val="20"/>
        <w:framePr w:w="9778" w:h="9974" w:hRule="exact" w:wrap="none" w:vAnchor="page" w:hAnchor="page" w:x="1321" w:y="421"/>
        <w:shd w:val="clear" w:color="auto" w:fill="auto"/>
        <w:spacing w:after="0" w:line="317" w:lineRule="exact"/>
        <w:ind w:firstLine="760"/>
      </w:pPr>
      <w: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03 по адресу: </w:t>
      </w:r>
      <w:proofErr w:type="gramStart"/>
      <w:r>
        <w:t>г</w:t>
      </w:r>
      <w:proofErr w:type="gramEnd"/>
      <w:r>
        <w:t xml:space="preserve">. Гомель, ул. </w:t>
      </w:r>
      <w:proofErr w:type="spellStart"/>
      <w:r>
        <w:t>Моисеенко</w:t>
      </w:r>
      <w:proofErr w:type="spellEnd"/>
      <w:r>
        <w:t>, 49.</w:t>
      </w:r>
    </w:p>
    <w:p w:rsidR="00A3158C" w:rsidRDefault="00A3158C" w:rsidP="00A3158C">
      <w:pPr>
        <w:pStyle w:val="20"/>
        <w:framePr w:w="9778" w:h="1352" w:hRule="exact" w:wrap="none" w:vAnchor="page" w:hAnchor="page" w:x="1393" w:y="10093"/>
        <w:shd w:val="clear" w:color="auto" w:fill="auto"/>
        <w:spacing w:after="0" w:line="322" w:lineRule="exact"/>
        <w:ind w:firstLine="760"/>
      </w:pPr>
      <w:r>
        <w:t xml:space="preserve">Отдел профилактики ВИЧ/СПИД Гомельского областного </w:t>
      </w:r>
      <w:proofErr w:type="spellStart"/>
      <w:r>
        <w:t>ЦГЭиОЗ</w:t>
      </w:r>
      <w:proofErr w:type="spellEnd"/>
    </w:p>
    <w:p w:rsidR="00A3158C" w:rsidRDefault="00A3158C" w:rsidP="00A3158C">
      <w:pPr>
        <w:pStyle w:val="20"/>
        <w:framePr w:w="9778" w:h="1352" w:hRule="exact" w:wrap="none" w:vAnchor="page" w:hAnchor="page" w:x="1393" w:y="10093"/>
        <w:shd w:val="clear" w:color="auto" w:fill="auto"/>
        <w:spacing w:after="0" w:line="322" w:lineRule="exact"/>
        <w:ind w:left="3720" w:right="3700"/>
      </w:pPr>
      <w:r>
        <w:t xml:space="preserve">Тел.(0232) 75-71-40 </w:t>
      </w:r>
    </w:p>
    <w:p w:rsidR="008A4B57" w:rsidRDefault="008A4B57">
      <w:pPr>
        <w:rPr>
          <w:sz w:val="2"/>
          <w:szCs w:val="2"/>
        </w:rPr>
        <w:sectPr w:rsidR="008A4B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58C" w:rsidRDefault="00A3158C" w:rsidP="00A3158C">
      <w:pPr>
        <w:rPr>
          <w:sz w:val="2"/>
          <w:szCs w:val="2"/>
        </w:rPr>
      </w:pPr>
    </w:p>
    <w:sectPr w:rsidR="00A3158C" w:rsidSect="008A4B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57" w:rsidRDefault="008A4B57" w:rsidP="008A4B57">
      <w:r>
        <w:separator/>
      </w:r>
    </w:p>
  </w:endnote>
  <w:endnote w:type="continuationSeparator" w:id="0">
    <w:p w:rsidR="008A4B57" w:rsidRDefault="008A4B57" w:rsidP="008A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57" w:rsidRDefault="008A4B57"/>
  </w:footnote>
  <w:footnote w:type="continuationSeparator" w:id="0">
    <w:p w:rsidR="008A4B57" w:rsidRDefault="008A4B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4B57"/>
    <w:rsid w:val="005C31B4"/>
    <w:rsid w:val="008A4B57"/>
    <w:rsid w:val="00A3158C"/>
    <w:rsid w:val="00A4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B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B5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A4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A4B57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8A4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8A4B5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11">
    <w:name w:val="Заголовок №1"/>
    <w:basedOn w:val="1"/>
    <w:rsid w:val="008A4B57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8A4B57"/>
    <w:rPr>
      <w:color w:val="000000"/>
      <w:w w:val="100"/>
      <w:position w:val="0"/>
      <w:lang w:val="ru-RU" w:eastAsia="ru-RU" w:bidi="ru-RU"/>
    </w:rPr>
  </w:style>
  <w:style w:type="character" w:customStyle="1" w:styleId="1FranklinGothicHeavy20pt-1pt">
    <w:name w:val="Заголовок №1 + Franklin Gothic Heavy;20 pt;Курсив;Интервал -1 pt"/>
    <w:basedOn w:val="1"/>
    <w:rsid w:val="008A4B57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40"/>
      <w:szCs w:val="40"/>
      <w:lang w:val="ru-RU" w:eastAsia="ru-RU" w:bidi="ru-RU"/>
    </w:rPr>
  </w:style>
  <w:style w:type="character" w:customStyle="1" w:styleId="1TimesNewRoman27pt-2pt">
    <w:name w:val="Заголовок №1 + Times New Roman;27 pt;Интервал -2 pt"/>
    <w:basedOn w:val="1"/>
    <w:rsid w:val="008A4B57"/>
    <w:rPr>
      <w:rFonts w:ascii="Times New Roman" w:eastAsia="Times New Roman" w:hAnsi="Times New Roman" w:cs="Times New Roman"/>
      <w:color w:val="000000"/>
      <w:spacing w:val="-40"/>
      <w:w w:val="100"/>
      <w:position w:val="0"/>
      <w:sz w:val="54"/>
      <w:szCs w:val="54"/>
      <w:lang w:val="ru-RU" w:eastAsia="ru-RU" w:bidi="ru-RU"/>
    </w:rPr>
  </w:style>
  <w:style w:type="character" w:customStyle="1" w:styleId="1TimesNewRoman27pt-2pt0">
    <w:name w:val="Заголовок №1 + Times New Roman;27 pt;Интервал -2 pt"/>
    <w:basedOn w:val="1"/>
    <w:rsid w:val="008A4B57"/>
    <w:rPr>
      <w:rFonts w:ascii="Times New Roman" w:eastAsia="Times New Roman" w:hAnsi="Times New Roman" w:cs="Times New Roman"/>
      <w:color w:val="000000"/>
      <w:spacing w:val="-40"/>
      <w:w w:val="100"/>
      <w:position w:val="0"/>
      <w:sz w:val="54"/>
      <w:szCs w:val="5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4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A4B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"/>
    <w:basedOn w:val="6"/>
    <w:rsid w:val="008A4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A4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8A4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rial17pt0pt60">
    <w:name w:val="Основной текст (2) + Arial;17 pt;Интервал 0 pt;Масштаб 60%"/>
    <w:basedOn w:val="2"/>
    <w:rsid w:val="008A4B57"/>
    <w:rPr>
      <w:rFonts w:ascii="Arial" w:eastAsia="Arial" w:hAnsi="Arial" w:cs="Arial"/>
      <w:color w:val="000000"/>
      <w:spacing w:val="-10"/>
      <w:w w:val="60"/>
      <w:position w:val="0"/>
      <w:sz w:val="34"/>
      <w:szCs w:val="3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A4B57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A4B57"/>
    <w:pPr>
      <w:shd w:val="clear" w:color="auto" w:fill="FFFFFF"/>
      <w:spacing w:before="60" w:after="60" w:line="254" w:lineRule="exact"/>
      <w:jc w:val="center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8A4B5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8A4B57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pacing w:val="-30"/>
      <w:sz w:val="32"/>
      <w:szCs w:val="32"/>
    </w:rPr>
  </w:style>
  <w:style w:type="paragraph" w:customStyle="1" w:styleId="20">
    <w:name w:val="Основной текст (2)"/>
    <w:basedOn w:val="a"/>
    <w:link w:val="2"/>
    <w:rsid w:val="008A4B5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A4B5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4"/>
      <w:szCs w:val="34"/>
    </w:rPr>
  </w:style>
  <w:style w:type="paragraph" w:customStyle="1" w:styleId="a5">
    <w:name w:val="Подпись к картинке"/>
    <w:basedOn w:val="a"/>
    <w:link w:val="a4"/>
    <w:rsid w:val="008A4B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A4B57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2020-06-23T06:48:00Z</dcterms:created>
  <dcterms:modified xsi:type="dcterms:W3CDTF">2020-10-13T05:44:00Z</dcterms:modified>
</cp:coreProperties>
</file>