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98" w:rsidRDefault="00D00F44" w:rsidP="008B2B9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</w:t>
      </w:r>
      <w:r w:rsidR="008B2B98">
        <w:rPr>
          <w:sz w:val="30"/>
          <w:szCs w:val="30"/>
        </w:rPr>
        <w:t xml:space="preserve"> </w:t>
      </w:r>
    </w:p>
    <w:p w:rsidR="00974E45" w:rsidRDefault="00974E45" w:rsidP="00974E4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</w:p>
    <w:p w:rsidR="00B64FE6" w:rsidRDefault="000F6CFD" w:rsidP="00186E2C">
      <w:pPr>
        <w:tabs>
          <w:tab w:val="left" w:pos="709"/>
        </w:tabs>
        <w:ind w:left="30"/>
        <w:jc w:val="both"/>
        <w:rPr>
          <w:sz w:val="24"/>
          <w:szCs w:val="24"/>
        </w:rPr>
      </w:pPr>
      <w:r>
        <w:rPr>
          <w:sz w:val="30"/>
          <w:szCs w:val="30"/>
        </w:rPr>
        <w:tab/>
      </w:r>
      <w:r w:rsidR="00D461EA">
        <w:rPr>
          <w:sz w:val="30"/>
          <w:szCs w:val="30"/>
        </w:rPr>
        <w:t xml:space="preserve"> </w:t>
      </w:r>
    </w:p>
    <w:p w:rsidR="00B64FE6" w:rsidRDefault="00B64FE6" w:rsidP="00A362BE">
      <w:pPr>
        <w:jc w:val="both"/>
        <w:rPr>
          <w:sz w:val="24"/>
          <w:szCs w:val="24"/>
        </w:rPr>
      </w:pPr>
    </w:p>
    <w:p w:rsidR="00186E2C" w:rsidRDefault="00186E2C" w:rsidP="00186E2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исполнение  Постановления </w:t>
      </w:r>
      <w:r>
        <w:rPr>
          <w:color w:val="000000"/>
          <w:spacing w:val="-8"/>
          <w:sz w:val="30"/>
          <w:szCs w:val="30"/>
        </w:rPr>
        <w:t>заместителя Министра  – Главного государственного санитарного врача Республики Беларусь</w:t>
      </w:r>
      <w:r>
        <w:rPr>
          <w:sz w:val="30"/>
          <w:szCs w:val="30"/>
        </w:rPr>
        <w:t xml:space="preserve"> от 12.01.2023 </w:t>
      </w:r>
    </w:p>
    <w:p w:rsidR="00186E2C" w:rsidRDefault="00186E2C" w:rsidP="00186E2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№ 1 «Об изменении постановлений заместителя  Министра - Главного государственного санитарного врача Республики Беларусь»  введены в работу:  </w:t>
      </w:r>
    </w:p>
    <w:p w:rsidR="00186E2C" w:rsidRDefault="00186E2C" w:rsidP="00186E2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- чек-лист в области  осуществления государственного санитарного надзора за соблюдением санитарно-эпидемиологических, гигиенических требований и процедур, установленных в  технических регламентах Таможенного союза  «О безопасности пищевой продукции (</w:t>
      </w:r>
      <w:proofErr w:type="gramStart"/>
      <w:r>
        <w:rPr>
          <w:sz w:val="30"/>
          <w:szCs w:val="30"/>
        </w:rPr>
        <w:t>ТР</w:t>
      </w:r>
      <w:proofErr w:type="gramEnd"/>
      <w:r>
        <w:rPr>
          <w:sz w:val="30"/>
          <w:szCs w:val="30"/>
        </w:rPr>
        <w:t xml:space="preserve"> ТС 021/2011), «О безопасности зерна» (ТР ТС 15/2011), О безопасности молока и молочной продукции (ТР ТС 033/2013),  «О безопасности  мяса и мясной продукции» (ТР ТС 034/2013),   Требования безопасности  пищевых добавок, </w:t>
      </w:r>
      <w:proofErr w:type="spellStart"/>
      <w:r>
        <w:rPr>
          <w:sz w:val="30"/>
          <w:szCs w:val="30"/>
        </w:rPr>
        <w:t>ароматизаторов</w:t>
      </w:r>
      <w:proofErr w:type="spellEnd"/>
      <w:r>
        <w:rPr>
          <w:sz w:val="30"/>
          <w:szCs w:val="30"/>
        </w:rPr>
        <w:t xml:space="preserve"> и технологических  вспомогательных средств» (</w:t>
      </w:r>
      <w:proofErr w:type="gramStart"/>
      <w:r>
        <w:rPr>
          <w:sz w:val="30"/>
          <w:szCs w:val="30"/>
        </w:rPr>
        <w:t>ТР</w:t>
      </w:r>
      <w:proofErr w:type="gramEnd"/>
      <w:r>
        <w:rPr>
          <w:sz w:val="30"/>
          <w:szCs w:val="30"/>
        </w:rPr>
        <w:t xml:space="preserve"> ТС 029/2012), «Технический регламент на соковую продукцию из фруктов и овощей» (ТР ТС 023/2011),  Технический регламент на масложировую продукцию (ТР ТС 024/2011), «Пищевая продукция в части ее маркировки»  (ТР ТС 022/2011), «О безопасности упаковки» (ТР ТС 005/2011), технических регламентов Евразийского экономического союза: «О безопасности рыбы и рыбной продукции» (</w:t>
      </w:r>
      <w:proofErr w:type="gramStart"/>
      <w:r>
        <w:rPr>
          <w:sz w:val="30"/>
          <w:szCs w:val="30"/>
        </w:rPr>
        <w:t>ТР</w:t>
      </w:r>
      <w:proofErr w:type="gramEnd"/>
      <w:r>
        <w:rPr>
          <w:sz w:val="30"/>
          <w:szCs w:val="30"/>
        </w:rPr>
        <w:t xml:space="preserve"> ЕАЭС 040/2016), «О безопасности  упакованной питьевой воды, включая природную минеральную воду» (ТР ЕАЭС 044/2017), «О безопасности  алкогольной продукции» (ТР ЕАЭС 047/2018), «О безопасности  мяса птицы и продукции ее переработки» (ТР ЕАЭС 051/2021) на объектах деятельности субъектов хозяйствования, осуществляющих  обращение  пищевой продукции, упаковки (укупоренных средств), контактирующих с пищевой продукцией;</w:t>
      </w:r>
    </w:p>
    <w:p w:rsidR="00186E2C" w:rsidRDefault="00186E2C" w:rsidP="00186E2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- чек-лист в области осуществления государственного санитарного  надзора за соблюдением Общих санитарно-эпидемиологических требований к содержанию и эксплуатации капитальных строений </w:t>
      </w:r>
    </w:p>
    <w:p w:rsidR="00186E2C" w:rsidRDefault="00186E2C" w:rsidP="00186E2C">
      <w:pPr>
        <w:jc w:val="both"/>
        <w:rPr>
          <w:sz w:val="30"/>
          <w:szCs w:val="30"/>
        </w:rPr>
      </w:pPr>
      <w:r>
        <w:rPr>
          <w:sz w:val="30"/>
          <w:szCs w:val="30"/>
        </w:rPr>
        <w:t>(зданий, сооружений), изолированных помещений и ирных объектов, принадлежащих  субъектам хозяйствования, утвержденных Декретом Президента Республики Беларусь  от 23.11.2017 г  № 7 «О развитии  предпринимательства».</w:t>
      </w:r>
    </w:p>
    <w:p w:rsidR="00186E2C" w:rsidRDefault="00186E2C" w:rsidP="00186E2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Указанные  </w:t>
      </w:r>
      <w:proofErr w:type="spellStart"/>
      <w:proofErr w:type="gramStart"/>
      <w:r>
        <w:rPr>
          <w:sz w:val="30"/>
          <w:szCs w:val="30"/>
        </w:rPr>
        <w:t>чек-листы</w:t>
      </w:r>
      <w:proofErr w:type="spellEnd"/>
      <w:proofErr w:type="gramEnd"/>
      <w:r>
        <w:rPr>
          <w:sz w:val="30"/>
          <w:szCs w:val="30"/>
        </w:rPr>
        <w:t xml:space="preserve"> могут быть  использованы в ходе проверки, мониторинга, а также для планирования надзорных мероприятий.</w:t>
      </w:r>
    </w:p>
    <w:sectPr w:rsidR="00186E2C" w:rsidSect="00FB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1B58"/>
    <w:rsid w:val="00000D51"/>
    <w:rsid w:val="00016F5E"/>
    <w:rsid w:val="000215C7"/>
    <w:rsid w:val="00022EFD"/>
    <w:rsid w:val="00050CCD"/>
    <w:rsid w:val="00062CBC"/>
    <w:rsid w:val="000846E8"/>
    <w:rsid w:val="00085C57"/>
    <w:rsid w:val="00085CA5"/>
    <w:rsid w:val="000956D3"/>
    <w:rsid w:val="000974C9"/>
    <w:rsid w:val="000B451A"/>
    <w:rsid w:val="000C26EF"/>
    <w:rsid w:val="000F1523"/>
    <w:rsid w:val="000F6CFD"/>
    <w:rsid w:val="001011E4"/>
    <w:rsid w:val="00124D64"/>
    <w:rsid w:val="00137884"/>
    <w:rsid w:val="00183BE0"/>
    <w:rsid w:val="00186E2C"/>
    <w:rsid w:val="00192F3A"/>
    <w:rsid w:val="001A528E"/>
    <w:rsid w:val="001B43AF"/>
    <w:rsid w:val="001B593D"/>
    <w:rsid w:val="001C16CB"/>
    <w:rsid w:val="001F4DAE"/>
    <w:rsid w:val="001F7AB3"/>
    <w:rsid w:val="00214696"/>
    <w:rsid w:val="00227D71"/>
    <w:rsid w:val="00245FA0"/>
    <w:rsid w:val="00247366"/>
    <w:rsid w:val="00251357"/>
    <w:rsid w:val="00255F24"/>
    <w:rsid w:val="00266A28"/>
    <w:rsid w:val="00267E6A"/>
    <w:rsid w:val="002911A3"/>
    <w:rsid w:val="002C45C5"/>
    <w:rsid w:val="002C6AC1"/>
    <w:rsid w:val="0030592F"/>
    <w:rsid w:val="003278B3"/>
    <w:rsid w:val="003475DD"/>
    <w:rsid w:val="00352890"/>
    <w:rsid w:val="003708E1"/>
    <w:rsid w:val="003844E4"/>
    <w:rsid w:val="003C1BE7"/>
    <w:rsid w:val="003C1FB6"/>
    <w:rsid w:val="003C348A"/>
    <w:rsid w:val="003E0660"/>
    <w:rsid w:val="003F015A"/>
    <w:rsid w:val="00457CA1"/>
    <w:rsid w:val="004610F6"/>
    <w:rsid w:val="0046158B"/>
    <w:rsid w:val="00461DB3"/>
    <w:rsid w:val="0047261B"/>
    <w:rsid w:val="004843D7"/>
    <w:rsid w:val="004A5366"/>
    <w:rsid w:val="004A5E99"/>
    <w:rsid w:val="004A68F7"/>
    <w:rsid w:val="004D1555"/>
    <w:rsid w:val="00542196"/>
    <w:rsid w:val="00552A09"/>
    <w:rsid w:val="0056300A"/>
    <w:rsid w:val="0056558B"/>
    <w:rsid w:val="00576301"/>
    <w:rsid w:val="00586BC6"/>
    <w:rsid w:val="00592423"/>
    <w:rsid w:val="005C6A56"/>
    <w:rsid w:val="005E4AD6"/>
    <w:rsid w:val="00652C87"/>
    <w:rsid w:val="00685A9E"/>
    <w:rsid w:val="00694748"/>
    <w:rsid w:val="006E7AA9"/>
    <w:rsid w:val="0070674A"/>
    <w:rsid w:val="007621F6"/>
    <w:rsid w:val="00774DA0"/>
    <w:rsid w:val="00774DBC"/>
    <w:rsid w:val="0079420A"/>
    <w:rsid w:val="007C27A3"/>
    <w:rsid w:val="007D5237"/>
    <w:rsid w:val="007E2250"/>
    <w:rsid w:val="007E4690"/>
    <w:rsid w:val="007E6ECE"/>
    <w:rsid w:val="0082698A"/>
    <w:rsid w:val="008437F6"/>
    <w:rsid w:val="00871D51"/>
    <w:rsid w:val="008759BB"/>
    <w:rsid w:val="00886566"/>
    <w:rsid w:val="00895153"/>
    <w:rsid w:val="008A456A"/>
    <w:rsid w:val="008B2B98"/>
    <w:rsid w:val="008B4C51"/>
    <w:rsid w:val="008C2B0F"/>
    <w:rsid w:val="00933B8F"/>
    <w:rsid w:val="00943544"/>
    <w:rsid w:val="0095717B"/>
    <w:rsid w:val="00974E45"/>
    <w:rsid w:val="009A5306"/>
    <w:rsid w:val="009A6B3C"/>
    <w:rsid w:val="009A753B"/>
    <w:rsid w:val="009D0052"/>
    <w:rsid w:val="009D2581"/>
    <w:rsid w:val="009E3C02"/>
    <w:rsid w:val="00A02B93"/>
    <w:rsid w:val="00A14015"/>
    <w:rsid w:val="00A27E64"/>
    <w:rsid w:val="00A31847"/>
    <w:rsid w:val="00A362BE"/>
    <w:rsid w:val="00A3795C"/>
    <w:rsid w:val="00A4595F"/>
    <w:rsid w:val="00A55E02"/>
    <w:rsid w:val="00A6663D"/>
    <w:rsid w:val="00A67D03"/>
    <w:rsid w:val="00A774DB"/>
    <w:rsid w:val="00A81B2B"/>
    <w:rsid w:val="00A91F66"/>
    <w:rsid w:val="00AB2E7A"/>
    <w:rsid w:val="00AB7E1A"/>
    <w:rsid w:val="00AE14EF"/>
    <w:rsid w:val="00B64FE6"/>
    <w:rsid w:val="00B75D20"/>
    <w:rsid w:val="00B811D9"/>
    <w:rsid w:val="00B87D09"/>
    <w:rsid w:val="00B92A58"/>
    <w:rsid w:val="00BB1B58"/>
    <w:rsid w:val="00BC0888"/>
    <w:rsid w:val="00BC2D70"/>
    <w:rsid w:val="00BE2787"/>
    <w:rsid w:val="00C069AF"/>
    <w:rsid w:val="00C06EBD"/>
    <w:rsid w:val="00C11A79"/>
    <w:rsid w:val="00C31782"/>
    <w:rsid w:val="00C4371A"/>
    <w:rsid w:val="00C4773B"/>
    <w:rsid w:val="00C50F1D"/>
    <w:rsid w:val="00C72D0F"/>
    <w:rsid w:val="00C74B99"/>
    <w:rsid w:val="00C82A82"/>
    <w:rsid w:val="00C85B45"/>
    <w:rsid w:val="00C86009"/>
    <w:rsid w:val="00CA2308"/>
    <w:rsid w:val="00CB6F03"/>
    <w:rsid w:val="00CE3FB1"/>
    <w:rsid w:val="00CE6E9F"/>
    <w:rsid w:val="00D00F44"/>
    <w:rsid w:val="00D0377A"/>
    <w:rsid w:val="00D461EA"/>
    <w:rsid w:val="00D566CB"/>
    <w:rsid w:val="00D66271"/>
    <w:rsid w:val="00D75BBC"/>
    <w:rsid w:val="00DA3E76"/>
    <w:rsid w:val="00DA6CB0"/>
    <w:rsid w:val="00DC395C"/>
    <w:rsid w:val="00DD1E55"/>
    <w:rsid w:val="00DD5CBC"/>
    <w:rsid w:val="00DE3717"/>
    <w:rsid w:val="00DE5CE3"/>
    <w:rsid w:val="00DF0C8E"/>
    <w:rsid w:val="00E0077F"/>
    <w:rsid w:val="00E24687"/>
    <w:rsid w:val="00E325D2"/>
    <w:rsid w:val="00E361F3"/>
    <w:rsid w:val="00E463F6"/>
    <w:rsid w:val="00E669F1"/>
    <w:rsid w:val="00E6784C"/>
    <w:rsid w:val="00E83B67"/>
    <w:rsid w:val="00E84B83"/>
    <w:rsid w:val="00E865A1"/>
    <w:rsid w:val="00E9768F"/>
    <w:rsid w:val="00EB444B"/>
    <w:rsid w:val="00ED348A"/>
    <w:rsid w:val="00ED7C6E"/>
    <w:rsid w:val="00EE19DE"/>
    <w:rsid w:val="00EE51ED"/>
    <w:rsid w:val="00EF3AD5"/>
    <w:rsid w:val="00F32A21"/>
    <w:rsid w:val="00F541FC"/>
    <w:rsid w:val="00FB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58"/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463F6"/>
    <w:pPr>
      <w:ind w:firstLine="720"/>
      <w:jc w:val="both"/>
    </w:pPr>
    <w:rPr>
      <w:sz w:val="30"/>
      <w:szCs w:val="30"/>
    </w:rPr>
  </w:style>
  <w:style w:type="character" w:styleId="a3">
    <w:name w:val="Hyperlink"/>
    <w:basedOn w:val="a0"/>
    <w:uiPriority w:val="99"/>
    <w:unhideWhenUsed/>
    <w:rsid w:val="00BB1B58"/>
    <w:rPr>
      <w:color w:val="0000FF"/>
      <w:u w:val="single"/>
    </w:rPr>
  </w:style>
  <w:style w:type="paragraph" w:styleId="a4">
    <w:name w:val="Balloon Text"/>
    <w:basedOn w:val="a"/>
    <w:link w:val="a5"/>
    <w:rsid w:val="00C74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4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2022-12-19T08:20:00Z</cp:lastPrinted>
  <dcterms:created xsi:type="dcterms:W3CDTF">2023-01-18T11:41:00Z</dcterms:created>
  <dcterms:modified xsi:type="dcterms:W3CDTF">2023-02-22T11:34:00Z</dcterms:modified>
</cp:coreProperties>
</file>