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8C" w:rsidRPr="00114B8C" w:rsidRDefault="00114B8C" w:rsidP="0011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B8C">
        <w:rPr>
          <w:rFonts w:ascii="Times New Roman" w:hAnsi="Times New Roman" w:cs="Times New Roman"/>
          <w:sz w:val="28"/>
          <w:szCs w:val="28"/>
        </w:rPr>
        <w:t>О</w:t>
      </w:r>
      <w:r w:rsidRPr="00114B8C">
        <w:rPr>
          <w:rFonts w:ascii="Times New Roman" w:hAnsi="Times New Roman" w:cs="Times New Roman"/>
          <w:sz w:val="28"/>
          <w:szCs w:val="28"/>
        </w:rPr>
        <w:t>б утверждении контрольного списка вопросов (чек-листа)</w:t>
      </w:r>
    </w:p>
    <w:p w:rsidR="005C0A4C" w:rsidRPr="00114B8C" w:rsidRDefault="00114B8C" w:rsidP="00114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8C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r w:rsidRPr="00114B8C">
        <w:rPr>
          <w:rFonts w:ascii="Times New Roman" w:hAnsi="Times New Roman" w:cs="Times New Roman"/>
          <w:sz w:val="28"/>
          <w:szCs w:val="28"/>
        </w:rPr>
        <w:t xml:space="preserve">Лоевский районный центр гигиены </w:t>
      </w:r>
      <w:proofErr w:type="gramStart"/>
      <w:r w:rsidRPr="00114B8C">
        <w:rPr>
          <w:rFonts w:ascii="Times New Roman" w:hAnsi="Times New Roman" w:cs="Times New Roman"/>
          <w:sz w:val="28"/>
          <w:szCs w:val="28"/>
        </w:rPr>
        <w:t xml:space="preserve">и </w:t>
      </w:r>
      <w:r w:rsidRPr="00114B8C">
        <w:rPr>
          <w:rFonts w:ascii="Times New Roman" w:hAnsi="Times New Roman" w:cs="Times New Roman"/>
          <w:sz w:val="28"/>
          <w:szCs w:val="28"/>
        </w:rPr>
        <w:t xml:space="preserve"> эпидемиологии</w:t>
      </w:r>
      <w:proofErr w:type="gramEnd"/>
      <w:r w:rsidRPr="00114B8C">
        <w:rPr>
          <w:rFonts w:ascii="Times New Roman" w:hAnsi="Times New Roman" w:cs="Times New Roman"/>
          <w:sz w:val="28"/>
          <w:szCs w:val="28"/>
        </w:rPr>
        <w:t>» информирует, что постановлением заместителя Министра – Главного государственного санитарного врача Республики Беларусь от 06.12.2019</w:t>
      </w:r>
      <w:r>
        <w:rPr>
          <w:rFonts w:ascii="Times New Roman" w:hAnsi="Times New Roman" w:cs="Times New Roman"/>
          <w:sz w:val="28"/>
          <w:szCs w:val="28"/>
        </w:rPr>
        <w:t xml:space="preserve"> № 57</w:t>
      </w:r>
      <w:r w:rsidRPr="00114B8C">
        <w:rPr>
          <w:rFonts w:ascii="Times New Roman" w:hAnsi="Times New Roman" w:cs="Times New Roman"/>
          <w:sz w:val="28"/>
          <w:szCs w:val="28"/>
        </w:rPr>
        <w:t xml:space="preserve"> утвержден перечень требований контрольного списка вопросов (чек-листа), предъявляемых к общежитиям и иным местам проживания.</w:t>
      </w:r>
    </w:p>
    <w:p w:rsidR="00114B8C" w:rsidRPr="00114B8C" w:rsidRDefault="00114B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B8C" w:rsidRPr="0011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C"/>
    <w:rsid w:val="00114B8C"/>
    <w:rsid w:val="005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55F2"/>
  <w15:chartTrackingRefBased/>
  <w15:docId w15:val="{5E47405D-6658-4F45-BD07-BD68366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2019-12-12T12:20:00Z</dcterms:created>
  <dcterms:modified xsi:type="dcterms:W3CDTF">2019-12-12T12:28:00Z</dcterms:modified>
</cp:coreProperties>
</file>