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502" w:rsidRPr="00E65A25" w:rsidRDefault="00350502" w:rsidP="00E2307B">
      <w:pPr>
        <w:spacing w:after="0"/>
        <w:jc w:val="both"/>
        <w:rPr>
          <w:rFonts w:ascii="Times New Roman" w:hAnsi="Times New Roman" w:cs="Times New Roman"/>
          <w:sz w:val="28"/>
          <w:szCs w:val="28"/>
        </w:rPr>
      </w:pPr>
    </w:p>
    <w:p w:rsidR="003C2427" w:rsidRDefault="003C2427" w:rsidP="00DE5324">
      <w:pPr>
        <w:spacing w:after="0"/>
        <w:rPr>
          <w:rFonts w:ascii="Times New Roman" w:hAnsi="Times New Roman" w:cs="Times New Roman"/>
          <w:sz w:val="24"/>
          <w:szCs w:val="24"/>
        </w:rPr>
      </w:pPr>
    </w:p>
    <w:p w:rsidR="003C2427" w:rsidRDefault="003C2427" w:rsidP="00350502">
      <w:pPr>
        <w:spacing w:after="0"/>
        <w:rPr>
          <w:rFonts w:ascii="Times New Roman" w:hAnsi="Times New Roman" w:cs="Times New Roman"/>
          <w:sz w:val="24"/>
          <w:szCs w:val="24"/>
        </w:rPr>
      </w:pPr>
    </w:p>
    <w:p w:rsidR="003C2427" w:rsidRDefault="00224F6B" w:rsidP="003C2427">
      <w:pPr>
        <w:spacing w:after="0"/>
        <w:jc w:val="center"/>
        <w:rPr>
          <w:rFonts w:ascii="Times New Roman" w:hAnsi="Times New Roman" w:cs="Times New Roman"/>
          <w:sz w:val="36"/>
          <w:szCs w:val="36"/>
        </w:rPr>
      </w:pPr>
      <w:r w:rsidRPr="00224F6B">
        <w:rPr>
          <w:rFonts w:ascii="Times New Roman" w:hAnsi="Times New Roman" w:cs="Times New Roman"/>
          <w:b/>
          <w:sz w:val="36"/>
          <w:szCs w:val="36"/>
        </w:rPr>
        <w:t>Рекомендации покупателю п</w:t>
      </w:r>
      <w:r>
        <w:rPr>
          <w:rFonts w:ascii="Times New Roman" w:hAnsi="Times New Roman" w:cs="Times New Roman"/>
          <w:b/>
          <w:sz w:val="36"/>
          <w:szCs w:val="36"/>
        </w:rPr>
        <w:t>о выбору одежды и обуви</w:t>
      </w:r>
      <w:r w:rsidR="003C2427" w:rsidRPr="00224F6B">
        <w:rPr>
          <w:rFonts w:ascii="Times New Roman" w:hAnsi="Times New Roman" w:cs="Times New Roman"/>
          <w:b/>
          <w:sz w:val="36"/>
          <w:szCs w:val="36"/>
        </w:rPr>
        <w:t xml:space="preserve"> </w:t>
      </w:r>
      <w:r>
        <w:rPr>
          <w:rFonts w:ascii="Times New Roman" w:hAnsi="Times New Roman" w:cs="Times New Roman"/>
          <w:b/>
          <w:sz w:val="36"/>
          <w:szCs w:val="36"/>
        </w:rPr>
        <w:t>для ребенка</w:t>
      </w:r>
      <w:r w:rsidR="003C2427" w:rsidRPr="00224F6B">
        <w:rPr>
          <w:rFonts w:ascii="Times New Roman" w:hAnsi="Times New Roman" w:cs="Times New Roman"/>
          <w:sz w:val="36"/>
          <w:szCs w:val="36"/>
        </w:rPr>
        <w:t>.</w:t>
      </w:r>
      <w:r>
        <w:rPr>
          <w:rFonts w:ascii="Times New Roman" w:hAnsi="Times New Roman" w:cs="Times New Roman"/>
          <w:sz w:val="36"/>
          <w:szCs w:val="36"/>
        </w:rPr>
        <w:t xml:space="preserve"> </w:t>
      </w:r>
    </w:p>
    <w:p w:rsidR="00DE5324" w:rsidRPr="00224F6B" w:rsidRDefault="00DE5324" w:rsidP="003C2427">
      <w:pPr>
        <w:spacing w:after="0"/>
        <w:jc w:val="center"/>
        <w:rPr>
          <w:rFonts w:ascii="Times New Roman" w:hAnsi="Times New Roman" w:cs="Times New Roman"/>
          <w:sz w:val="36"/>
          <w:szCs w:val="36"/>
        </w:rPr>
      </w:pPr>
    </w:p>
    <w:p w:rsidR="003C2427" w:rsidRPr="003C2427" w:rsidRDefault="003C2427" w:rsidP="0086419B">
      <w:pPr>
        <w:spacing w:after="0"/>
        <w:ind w:firstLine="708"/>
        <w:jc w:val="both"/>
        <w:rPr>
          <w:rFonts w:ascii="Times New Roman" w:hAnsi="Times New Roman" w:cs="Times New Roman"/>
          <w:sz w:val="24"/>
          <w:szCs w:val="24"/>
        </w:rPr>
      </w:pPr>
      <w:r w:rsidRPr="003C2427">
        <w:rPr>
          <w:rFonts w:ascii="Times New Roman" w:hAnsi="Times New Roman" w:cs="Times New Roman"/>
          <w:sz w:val="24"/>
          <w:szCs w:val="24"/>
        </w:rPr>
        <w:t>При выборе одежды, обуви и школьных принадлежностей необходимо обращать внимание на безопасность понравившихся товаров. Для того, чтобы не навредить своему ребенку, используйте следующие простые правила при покупке детских товаров:</w:t>
      </w:r>
    </w:p>
    <w:p w:rsidR="003C2427" w:rsidRPr="003C2427" w:rsidRDefault="003C2427" w:rsidP="0086419B">
      <w:pPr>
        <w:spacing w:after="0"/>
        <w:ind w:firstLine="708"/>
        <w:jc w:val="both"/>
        <w:rPr>
          <w:rFonts w:ascii="Times New Roman" w:hAnsi="Times New Roman" w:cs="Times New Roman"/>
          <w:sz w:val="24"/>
          <w:szCs w:val="24"/>
        </w:rPr>
      </w:pPr>
      <w:r w:rsidRPr="003C2427">
        <w:rPr>
          <w:rFonts w:ascii="Times New Roman" w:hAnsi="Times New Roman" w:cs="Times New Roman"/>
          <w:sz w:val="24"/>
          <w:szCs w:val="24"/>
        </w:rPr>
        <w:t>Школьная форма должна отвечать  эргономическим требованиям (удобная ребенку в статике и динамике). Такая одежда позволяет формировать осанку у детей и обеспечивает динамический комфорт.</w:t>
      </w:r>
    </w:p>
    <w:p w:rsidR="003C2427" w:rsidRPr="003C2427" w:rsidRDefault="003C2427" w:rsidP="0086419B">
      <w:pPr>
        <w:spacing w:after="0"/>
        <w:jc w:val="both"/>
        <w:rPr>
          <w:rFonts w:ascii="Times New Roman" w:hAnsi="Times New Roman" w:cs="Times New Roman"/>
          <w:sz w:val="24"/>
          <w:szCs w:val="24"/>
        </w:rPr>
      </w:pPr>
      <w:r w:rsidRPr="003C2427">
        <w:rPr>
          <w:rFonts w:ascii="Times New Roman" w:hAnsi="Times New Roman" w:cs="Times New Roman"/>
          <w:sz w:val="24"/>
          <w:szCs w:val="24"/>
        </w:rPr>
        <w:t>Приобретая детскую одежду и обувь необходимо обратить внимание на наличие документов, которые подтверждающих безопасность и качество. Подтверждающими документами для детской одежды и обуви отечественного и импортного производства является сертификат соответствия, а для одежды первого слоя (нижнее белье) – свидетельство о государственной регистрации. Так же необходимо обратить внимание на этикетку. Символы на этикетке должны обозначать уход за изделием. Например, если на нем указана химчистка – лучше отказаться от такой одежды для ребенка, химические вещества могут быть вредны для здоровья вашего школьника, который проведет почти целый день в этом костюме.</w:t>
      </w:r>
    </w:p>
    <w:p w:rsidR="003C2427" w:rsidRPr="003C2427" w:rsidRDefault="003C2427" w:rsidP="0086419B">
      <w:pPr>
        <w:spacing w:after="0"/>
        <w:ind w:firstLine="708"/>
        <w:jc w:val="both"/>
        <w:rPr>
          <w:rFonts w:ascii="Times New Roman" w:hAnsi="Times New Roman" w:cs="Times New Roman"/>
          <w:sz w:val="24"/>
          <w:szCs w:val="24"/>
        </w:rPr>
      </w:pPr>
      <w:r w:rsidRPr="003C2427">
        <w:rPr>
          <w:rFonts w:ascii="Times New Roman" w:hAnsi="Times New Roman" w:cs="Times New Roman"/>
          <w:sz w:val="24"/>
          <w:szCs w:val="24"/>
        </w:rPr>
        <w:t>Лучше подобрать для ребенка сразу несколько предметов школьной одежды, чтобы их было удобно менять в течение недели.</w:t>
      </w:r>
      <w:r>
        <w:rPr>
          <w:rFonts w:ascii="Times New Roman" w:hAnsi="Times New Roman" w:cs="Times New Roman"/>
          <w:sz w:val="24"/>
          <w:szCs w:val="24"/>
        </w:rPr>
        <w:t xml:space="preserve"> </w:t>
      </w:r>
      <w:r w:rsidRPr="003C2427">
        <w:rPr>
          <w:rFonts w:ascii="Times New Roman" w:hAnsi="Times New Roman" w:cs="Times New Roman"/>
          <w:sz w:val="24"/>
          <w:szCs w:val="24"/>
        </w:rPr>
        <w:t>Детскую одежду следует выбирать в спокойных  тонах.  Яркие цвета повышают утомляемость у детей, могут вызвать раздражение.</w:t>
      </w:r>
      <w:r>
        <w:rPr>
          <w:rFonts w:ascii="Times New Roman" w:hAnsi="Times New Roman" w:cs="Times New Roman"/>
          <w:sz w:val="24"/>
          <w:szCs w:val="24"/>
        </w:rPr>
        <w:t xml:space="preserve"> </w:t>
      </w:r>
      <w:r w:rsidRPr="003C2427">
        <w:rPr>
          <w:rFonts w:ascii="Times New Roman" w:hAnsi="Times New Roman" w:cs="Times New Roman"/>
          <w:sz w:val="24"/>
          <w:szCs w:val="24"/>
        </w:rPr>
        <w:t>Ткань, которая используется для шитья детской одежды (школьной формы), должна содержать не менее половины натуральных материалов. Рекомендуется ткань из хлопка и льна для одежды для весенне-осеннего периода, а шерсть и кашемир для зимнего.</w:t>
      </w:r>
    </w:p>
    <w:p w:rsidR="003C2427" w:rsidRPr="003C2427" w:rsidRDefault="003C2427" w:rsidP="0086419B">
      <w:pPr>
        <w:spacing w:after="0"/>
        <w:ind w:firstLine="708"/>
        <w:jc w:val="both"/>
        <w:rPr>
          <w:rFonts w:ascii="Times New Roman" w:hAnsi="Times New Roman" w:cs="Times New Roman"/>
          <w:sz w:val="24"/>
          <w:szCs w:val="24"/>
        </w:rPr>
      </w:pPr>
      <w:r w:rsidRPr="003C2427">
        <w:rPr>
          <w:rFonts w:ascii="Times New Roman" w:hAnsi="Times New Roman" w:cs="Times New Roman"/>
          <w:sz w:val="24"/>
          <w:szCs w:val="24"/>
        </w:rPr>
        <w:t>Главное критерием к подборке обуви, является полное соответствие размерам и форме стопы. Обувь для ребенка должна быть легкой, мягкой, иметь невысокий каблук, эластичную подошву. Правильно подобранной обувью считается обувь, когда расстояние от конца большого пальца до внутренней поверхности ботинок или туфель должно составлять 0,5 – 1 см.</w:t>
      </w:r>
    </w:p>
    <w:p w:rsidR="003C2427" w:rsidRDefault="003C2427" w:rsidP="0086419B">
      <w:pPr>
        <w:spacing w:after="0"/>
        <w:ind w:firstLine="708"/>
        <w:jc w:val="both"/>
        <w:rPr>
          <w:rFonts w:ascii="Times New Roman" w:hAnsi="Times New Roman" w:cs="Times New Roman"/>
          <w:sz w:val="24"/>
          <w:szCs w:val="24"/>
        </w:rPr>
      </w:pPr>
      <w:r w:rsidRPr="003C2427">
        <w:rPr>
          <w:rFonts w:ascii="Times New Roman" w:hAnsi="Times New Roman" w:cs="Times New Roman"/>
          <w:sz w:val="24"/>
          <w:szCs w:val="24"/>
          <w:u w:val="single"/>
        </w:rPr>
        <w:t>Обращайте внимание на наличие и содержание маркировки детских товаров</w:t>
      </w:r>
      <w:r w:rsidRPr="003C2427">
        <w:rPr>
          <w:rFonts w:ascii="Times New Roman" w:hAnsi="Times New Roman" w:cs="Times New Roman"/>
          <w:sz w:val="24"/>
          <w:szCs w:val="24"/>
        </w:rPr>
        <w:t xml:space="preserve">. </w:t>
      </w:r>
    </w:p>
    <w:p w:rsidR="003C2427" w:rsidRPr="003C2427" w:rsidRDefault="003C2427" w:rsidP="0086419B">
      <w:pPr>
        <w:spacing w:after="0"/>
        <w:ind w:firstLine="708"/>
        <w:jc w:val="both"/>
        <w:rPr>
          <w:rFonts w:ascii="Times New Roman" w:hAnsi="Times New Roman" w:cs="Times New Roman"/>
          <w:sz w:val="24"/>
          <w:szCs w:val="24"/>
        </w:rPr>
      </w:pPr>
      <w:r w:rsidRPr="003C2427">
        <w:rPr>
          <w:rFonts w:ascii="Times New Roman" w:hAnsi="Times New Roman" w:cs="Times New Roman"/>
          <w:sz w:val="24"/>
          <w:szCs w:val="24"/>
        </w:rPr>
        <w:t>Каждая единица товара для детей должна иметь маркировку и значок ЕАС. Маркировка должна быть читаемой и доступной для осмотра. Маркировка продукции должна содержать следующую информацию: наименование страны, где изготовлена продукция; наименование и местонахождение изготовителя, импортера, дистрибьютора; наименование и вид (назначение) изделия; дата изготовления; единый знак обращения на рынке.</w:t>
      </w:r>
    </w:p>
    <w:p w:rsidR="003C2427" w:rsidRPr="003C2427" w:rsidRDefault="003C2427" w:rsidP="0086419B">
      <w:pPr>
        <w:spacing w:after="0"/>
        <w:ind w:firstLine="708"/>
        <w:jc w:val="both"/>
        <w:rPr>
          <w:rFonts w:ascii="Times New Roman" w:hAnsi="Times New Roman" w:cs="Times New Roman"/>
          <w:sz w:val="24"/>
          <w:szCs w:val="24"/>
        </w:rPr>
      </w:pPr>
      <w:r w:rsidRPr="003C2427">
        <w:rPr>
          <w:rFonts w:ascii="Times New Roman" w:hAnsi="Times New Roman" w:cs="Times New Roman"/>
          <w:sz w:val="24"/>
          <w:szCs w:val="24"/>
        </w:rPr>
        <w:t>Выбирая обувь ребенку, необходимо примерять ее на обе ноги, при этом ребенок должен стоять, тогда на стопу будет падать нагрузка от всей массы тела.</w:t>
      </w:r>
      <w:r w:rsidR="0086419B">
        <w:rPr>
          <w:rFonts w:ascii="Times New Roman" w:hAnsi="Times New Roman" w:cs="Times New Roman"/>
          <w:sz w:val="24"/>
          <w:szCs w:val="24"/>
        </w:rPr>
        <w:t xml:space="preserve"> </w:t>
      </w:r>
      <w:r w:rsidRPr="003C2427">
        <w:rPr>
          <w:rFonts w:ascii="Times New Roman" w:hAnsi="Times New Roman" w:cs="Times New Roman"/>
          <w:sz w:val="24"/>
          <w:szCs w:val="24"/>
        </w:rPr>
        <w:t>Лучше приобретать туфли, сандалии, босоножки, изготавливаемые из натуральных кожаных или текстильных материалов в качестве летней обуви. Чтобы ноги ребенка не перегревались, верх летних туфель должен быть ажурным, это обеспечит циркуляцию воздуха и предохранит стопу от перегревания.</w:t>
      </w:r>
    </w:p>
    <w:p w:rsidR="003C2427" w:rsidRPr="003C2427" w:rsidRDefault="003C2427" w:rsidP="0086419B">
      <w:pPr>
        <w:spacing w:after="0"/>
        <w:ind w:firstLine="708"/>
        <w:jc w:val="both"/>
        <w:rPr>
          <w:rFonts w:ascii="Times New Roman" w:hAnsi="Times New Roman" w:cs="Times New Roman"/>
          <w:sz w:val="24"/>
          <w:szCs w:val="24"/>
        </w:rPr>
      </w:pPr>
      <w:r w:rsidRPr="003C2427">
        <w:rPr>
          <w:rFonts w:ascii="Times New Roman" w:hAnsi="Times New Roman" w:cs="Times New Roman"/>
          <w:sz w:val="24"/>
          <w:szCs w:val="24"/>
        </w:rPr>
        <w:t>В области пальцев любая обувь должна быть достаточно просторной, иначе наступит деформация стопы. Задник должен плотно удерживать пятку, чтобы она не двигалась кзади и кнаружи и не скользила к носку. При правильно подобранной обуви ребенок может  свободно двигать пальцами. Ноги у детей быстро растут. Маленькая по размеру обувь сдавливая стопу, нарушает кровообращение, что отрицательно сказывается на нормальном функционировании и развитии. Поэтому необходимо постоянно следить, не сдавливают ли ботинки или туфли стопу ребенка. Большая обувь, купленная на вырост, так же вредна, как и тесная. К тому же она часто служит причиной потертостей.</w:t>
      </w:r>
    </w:p>
    <w:p w:rsidR="003C2427" w:rsidRPr="003C2427" w:rsidRDefault="003C2427" w:rsidP="0086419B">
      <w:pPr>
        <w:spacing w:after="0"/>
        <w:ind w:firstLine="708"/>
        <w:jc w:val="both"/>
        <w:rPr>
          <w:rFonts w:ascii="Times New Roman" w:hAnsi="Times New Roman" w:cs="Times New Roman"/>
          <w:sz w:val="24"/>
          <w:szCs w:val="24"/>
        </w:rPr>
      </w:pPr>
      <w:r w:rsidRPr="003C2427">
        <w:rPr>
          <w:rFonts w:ascii="Times New Roman" w:hAnsi="Times New Roman" w:cs="Times New Roman"/>
          <w:sz w:val="24"/>
          <w:szCs w:val="24"/>
        </w:rPr>
        <w:t>В последнее время широкое распространение получила спортивная обувь. В настоящее время её используют не только для занятий спортом, но и для повседневной носки на улице и дома. Это очень вредно. Спортивная обувь должна соответствовать своей цели и использоваться её необходимо временно, строго по своему назначению.</w:t>
      </w:r>
    </w:p>
    <w:p w:rsidR="003C2427" w:rsidRPr="003C2427" w:rsidRDefault="003C2427" w:rsidP="0086419B">
      <w:pPr>
        <w:spacing w:after="0"/>
        <w:jc w:val="both"/>
        <w:rPr>
          <w:rFonts w:ascii="Times New Roman" w:hAnsi="Times New Roman" w:cs="Times New Roman"/>
          <w:sz w:val="24"/>
          <w:szCs w:val="24"/>
        </w:rPr>
      </w:pPr>
      <w:r w:rsidRPr="003C2427">
        <w:rPr>
          <w:rFonts w:ascii="Times New Roman" w:hAnsi="Times New Roman" w:cs="Times New Roman"/>
          <w:sz w:val="24"/>
          <w:szCs w:val="24"/>
        </w:rPr>
        <w:t xml:space="preserve"> </w:t>
      </w:r>
      <w:r w:rsidR="0086419B">
        <w:rPr>
          <w:rFonts w:ascii="Times New Roman" w:hAnsi="Times New Roman" w:cs="Times New Roman"/>
          <w:sz w:val="24"/>
          <w:szCs w:val="24"/>
        </w:rPr>
        <w:tab/>
      </w:r>
      <w:r w:rsidRPr="003C2427">
        <w:rPr>
          <w:rFonts w:ascii="Times New Roman" w:hAnsi="Times New Roman" w:cs="Times New Roman"/>
          <w:sz w:val="24"/>
          <w:szCs w:val="24"/>
        </w:rPr>
        <w:t>Маркировка обуви должна иметь информацию о размере, модели и (или) артикуле изделия, материале верха, подкладки и подошвы, условиях эксплуатации и ухода за обувью.</w:t>
      </w:r>
    </w:p>
    <w:p w:rsidR="003C2427" w:rsidRPr="003C2427" w:rsidRDefault="003C2427" w:rsidP="0086419B">
      <w:pPr>
        <w:spacing w:after="0"/>
        <w:ind w:firstLine="708"/>
        <w:jc w:val="both"/>
        <w:rPr>
          <w:rFonts w:ascii="Times New Roman" w:hAnsi="Times New Roman" w:cs="Times New Roman"/>
          <w:sz w:val="24"/>
          <w:szCs w:val="24"/>
        </w:rPr>
      </w:pPr>
      <w:r w:rsidRPr="003C2427">
        <w:rPr>
          <w:rFonts w:ascii="Times New Roman" w:hAnsi="Times New Roman" w:cs="Times New Roman"/>
          <w:sz w:val="24"/>
          <w:szCs w:val="24"/>
        </w:rPr>
        <w:t>В торговой сети и на рынках хранение и реализация игрушек без индивидуальной упаковки запрещается.</w:t>
      </w:r>
    </w:p>
    <w:p w:rsidR="003C2427" w:rsidRPr="003C2427" w:rsidRDefault="003C2427" w:rsidP="0086419B">
      <w:pPr>
        <w:spacing w:after="0"/>
        <w:jc w:val="both"/>
        <w:rPr>
          <w:rFonts w:ascii="Times New Roman" w:hAnsi="Times New Roman" w:cs="Times New Roman"/>
          <w:sz w:val="24"/>
          <w:szCs w:val="24"/>
        </w:rPr>
      </w:pPr>
    </w:p>
    <w:p w:rsidR="003C2427" w:rsidRPr="0086419B" w:rsidRDefault="003C2427" w:rsidP="0086419B">
      <w:pPr>
        <w:spacing w:after="0"/>
        <w:jc w:val="both"/>
        <w:rPr>
          <w:rFonts w:ascii="Times New Roman" w:hAnsi="Times New Roman" w:cs="Times New Roman"/>
          <w:b/>
          <w:sz w:val="24"/>
          <w:szCs w:val="24"/>
        </w:rPr>
      </w:pPr>
      <w:r w:rsidRPr="0086419B">
        <w:rPr>
          <w:rFonts w:ascii="Times New Roman" w:hAnsi="Times New Roman" w:cs="Times New Roman"/>
          <w:b/>
          <w:sz w:val="24"/>
          <w:szCs w:val="24"/>
        </w:rPr>
        <w:t>Товары, не соответствующие этим требованиям, могут быть опасны для вашего ребенка!</w:t>
      </w:r>
    </w:p>
    <w:p w:rsidR="003C2427" w:rsidRPr="003C2427" w:rsidRDefault="003C2427" w:rsidP="0086419B">
      <w:pPr>
        <w:spacing w:after="0"/>
        <w:jc w:val="both"/>
        <w:rPr>
          <w:rFonts w:ascii="Times New Roman" w:hAnsi="Times New Roman" w:cs="Times New Roman"/>
          <w:sz w:val="24"/>
          <w:szCs w:val="24"/>
        </w:rPr>
      </w:pPr>
    </w:p>
    <w:p w:rsidR="003C2427" w:rsidRPr="003C2427" w:rsidRDefault="003C2427" w:rsidP="0086419B">
      <w:pPr>
        <w:spacing w:after="0"/>
        <w:jc w:val="both"/>
        <w:rPr>
          <w:rFonts w:ascii="Times New Roman" w:hAnsi="Times New Roman" w:cs="Times New Roman"/>
          <w:sz w:val="24"/>
          <w:szCs w:val="24"/>
        </w:rPr>
      </w:pPr>
      <w:r w:rsidRPr="003C2427">
        <w:rPr>
          <w:rFonts w:ascii="Times New Roman" w:hAnsi="Times New Roman" w:cs="Times New Roman"/>
          <w:sz w:val="24"/>
          <w:szCs w:val="24"/>
          <w:u w:val="single"/>
        </w:rPr>
        <w:t>Требования при выборе ранца или портфеля</w:t>
      </w:r>
      <w:r w:rsidRPr="003C2427">
        <w:rPr>
          <w:rFonts w:ascii="Times New Roman" w:hAnsi="Times New Roman" w:cs="Times New Roman"/>
          <w:sz w:val="24"/>
          <w:szCs w:val="24"/>
        </w:rPr>
        <w:t>:</w:t>
      </w:r>
    </w:p>
    <w:p w:rsidR="003C2427" w:rsidRPr="003C2427" w:rsidRDefault="003C2427" w:rsidP="0086419B">
      <w:pPr>
        <w:spacing w:after="0"/>
        <w:jc w:val="both"/>
        <w:rPr>
          <w:rFonts w:ascii="Times New Roman" w:hAnsi="Times New Roman" w:cs="Times New Roman"/>
          <w:sz w:val="24"/>
          <w:szCs w:val="24"/>
        </w:rPr>
      </w:pPr>
      <w:r w:rsidRPr="003C2427">
        <w:rPr>
          <w:rFonts w:ascii="Times New Roman" w:hAnsi="Times New Roman" w:cs="Times New Roman"/>
          <w:sz w:val="24"/>
          <w:szCs w:val="24"/>
        </w:rPr>
        <w:t>Маркировка ранцев ученических, сумок, портфелей и рюкзаков должна содержать информацию о возрасте пользователя.</w:t>
      </w:r>
    </w:p>
    <w:p w:rsidR="003C2427" w:rsidRPr="003C2427" w:rsidRDefault="003C2427" w:rsidP="0086419B">
      <w:pPr>
        <w:spacing w:after="0"/>
        <w:jc w:val="both"/>
        <w:rPr>
          <w:rFonts w:ascii="Times New Roman" w:hAnsi="Times New Roman" w:cs="Times New Roman"/>
          <w:sz w:val="24"/>
          <w:szCs w:val="24"/>
        </w:rPr>
      </w:pPr>
      <w:r w:rsidRPr="003C2427">
        <w:rPr>
          <w:rFonts w:ascii="Times New Roman" w:hAnsi="Times New Roman" w:cs="Times New Roman"/>
          <w:sz w:val="24"/>
          <w:szCs w:val="24"/>
        </w:rPr>
        <w:t>Вес для начальных классов должен быть не более 700г, для старшеклассников не более 1кг.</w:t>
      </w:r>
    </w:p>
    <w:p w:rsidR="003C2427" w:rsidRPr="003C2427" w:rsidRDefault="003C2427" w:rsidP="0086419B">
      <w:pPr>
        <w:spacing w:after="0"/>
        <w:jc w:val="both"/>
        <w:rPr>
          <w:rFonts w:ascii="Times New Roman" w:hAnsi="Times New Roman" w:cs="Times New Roman"/>
          <w:sz w:val="24"/>
          <w:szCs w:val="24"/>
        </w:rPr>
      </w:pPr>
      <w:r w:rsidRPr="003C2427">
        <w:rPr>
          <w:rFonts w:ascii="Times New Roman" w:hAnsi="Times New Roman" w:cs="Times New Roman"/>
          <w:sz w:val="24"/>
          <w:szCs w:val="24"/>
        </w:rPr>
        <w:t>Высота ранца должна быть не выше 30–36 см.</w:t>
      </w:r>
    </w:p>
    <w:p w:rsidR="003C2427" w:rsidRPr="003C2427" w:rsidRDefault="003C2427" w:rsidP="0086419B">
      <w:pPr>
        <w:spacing w:after="0"/>
        <w:jc w:val="both"/>
        <w:rPr>
          <w:rFonts w:ascii="Times New Roman" w:hAnsi="Times New Roman" w:cs="Times New Roman"/>
          <w:sz w:val="24"/>
          <w:szCs w:val="24"/>
        </w:rPr>
      </w:pPr>
      <w:r w:rsidRPr="003C2427">
        <w:rPr>
          <w:rFonts w:ascii="Times New Roman" w:hAnsi="Times New Roman" w:cs="Times New Roman"/>
          <w:sz w:val="24"/>
          <w:szCs w:val="24"/>
        </w:rPr>
        <w:t>Ширина боковой стенки рюкзака или ранца– 6–10 см.</w:t>
      </w:r>
    </w:p>
    <w:p w:rsidR="003C2427" w:rsidRPr="003C2427" w:rsidRDefault="003C2427" w:rsidP="0086419B">
      <w:pPr>
        <w:spacing w:after="0"/>
        <w:jc w:val="both"/>
        <w:rPr>
          <w:rFonts w:ascii="Times New Roman" w:hAnsi="Times New Roman" w:cs="Times New Roman"/>
          <w:sz w:val="24"/>
          <w:szCs w:val="24"/>
        </w:rPr>
      </w:pPr>
      <w:r w:rsidRPr="003C2427">
        <w:rPr>
          <w:rFonts w:ascii="Times New Roman" w:hAnsi="Times New Roman" w:cs="Times New Roman"/>
          <w:sz w:val="24"/>
          <w:szCs w:val="24"/>
        </w:rPr>
        <w:t>Длина плечевого ремня – 60-70 см.</w:t>
      </w:r>
    </w:p>
    <w:p w:rsidR="003C2427" w:rsidRPr="003C2427" w:rsidRDefault="003C2427" w:rsidP="0086419B">
      <w:pPr>
        <w:spacing w:after="0"/>
        <w:jc w:val="both"/>
        <w:rPr>
          <w:rFonts w:ascii="Times New Roman" w:hAnsi="Times New Roman" w:cs="Times New Roman"/>
          <w:sz w:val="24"/>
          <w:szCs w:val="24"/>
        </w:rPr>
      </w:pPr>
      <w:r w:rsidRPr="003C2427">
        <w:rPr>
          <w:rFonts w:ascii="Times New Roman" w:hAnsi="Times New Roman" w:cs="Times New Roman"/>
          <w:sz w:val="24"/>
          <w:szCs w:val="24"/>
        </w:rPr>
        <w:t>Ширина плечевого ремня в верхней части–3–4 см, в остальной части–2–2,5 см.</w:t>
      </w:r>
    </w:p>
    <w:p w:rsidR="003C2427" w:rsidRPr="003C2427" w:rsidRDefault="003C2427" w:rsidP="0086419B">
      <w:pPr>
        <w:spacing w:after="0"/>
        <w:jc w:val="both"/>
        <w:rPr>
          <w:rFonts w:ascii="Times New Roman" w:hAnsi="Times New Roman" w:cs="Times New Roman"/>
          <w:sz w:val="24"/>
          <w:szCs w:val="24"/>
        </w:rPr>
      </w:pPr>
      <w:r w:rsidRPr="003C2427">
        <w:rPr>
          <w:rFonts w:ascii="Times New Roman" w:hAnsi="Times New Roman" w:cs="Times New Roman"/>
          <w:sz w:val="24"/>
          <w:szCs w:val="24"/>
        </w:rPr>
        <w:t xml:space="preserve"> Остерегайтесь! Указания «экологически чистая», «ортопедическая» продукция и других аналогичных указаний! К таким этикеткам должны прилагаться соответствующие подтверждения.</w:t>
      </w:r>
    </w:p>
    <w:p w:rsidR="003C2427" w:rsidRDefault="003C2427" w:rsidP="0086419B">
      <w:pPr>
        <w:spacing w:after="0"/>
        <w:jc w:val="both"/>
        <w:rPr>
          <w:rFonts w:ascii="Times New Roman" w:hAnsi="Times New Roman" w:cs="Times New Roman"/>
          <w:sz w:val="24"/>
          <w:szCs w:val="24"/>
        </w:rPr>
      </w:pPr>
      <w:r w:rsidRPr="003C2427">
        <w:rPr>
          <w:rFonts w:ascii="Times New Roman" w:hAnsi="Times New Roman" w:cs="Times New Roman"/>
          <w:sz w:val="24"/>
          <w:szCs w:val="24"/>
        </w:rPr>
        <w:t>Реализация продукции для детей на рынках может осуществляться только в специально отведенных местах – в павильонах или под крытыми навесами.</w:t>
      </w:r>
    </w:p>
    <w:p w:rsidR="003C2427" w:rsidRDefault="003C2427" w:rsidP="0086419B">
      <w:pPr>
        <w:spacing w:after="0"/>
        <w:jc w:val="both"/>
        <w:rPr>
          <w:rFonts w:ascii="Times New Roman" w:hAnsi="Times New Roman" w:cs="Times New Roman"/>
          <w:sz w:val="24"/>
          <w:szCs w:val="24"/>
        </w:rPr>
      </w:pPr>
    </w:p>
    <w:p w:rsidR="00224F6B" w:rsidRDefault="00224F6B" w:rsidP="0086419B">
      <w:pPr>
        <w:spacing w:after="0"/>
        <w:jc w:val="both"/>
        <w:rPr>
          <w:rFonts w:ascii="Times New Roman" w:hAnsi="Times New Roman" w:cs="Times New Roman"/>
          <w:b/>
          <w:sz w:val="24"/>
          <w:szCs w:val="24"/>
        </w:rPr>
      </w:pPr>
    </w:p>
    <w:sectPr w:rsidR="00224F6B" w:rsidSect="00E2307B">
      <w:pgSz w:w="11906" w:h="16838"/>
      <w:pgMar w:top="1134" w:right="84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proofState w:spelling="clean" w:grammar="clean"/>
  <w:defaultTabStop w:val="708"/>
  <w:characterSpacingControl w:val="doNotCompress"/>
  <w:compat/>
  <w:rsids>
    <w:rsidRoot w:val="009C3723"/>
    <w:rsid w:val="00010D41"/>
    <w:rsid w:val="001B2393"/>
    <w:rsid w:val="001D2E3F"/>
    <w:rsid w:val="00224F6B"/>
    <w:rsid w:val="00350502"/>
    <w:rsid w:val="003C2427"/>
    <w:rsid w:val="00451D14"/>
    <w:rsid w:val="004F4617"/>
    <w:rsid w:val="006D28DF"/>
    <w:rsid w:val="006E31AF"/>
    <w:rsid w:val="007B6390"/>
    <w:rsid w:val="007F6555"/>
    <w:rsid w:val="0086419B"/>
    <w:rsid w:val="00864CA2"/>
    <w:rsid w:val="009C3723"/>
    <w:rsid w:val="00B920F5"/>
    <w:rsid w:val="00DE5324"/>
    <w:rsid w:val="00E06088"/>
    <w:rsid w:val="00E2307B"/>
    <w:rsid w:val="00E65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D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738</Words>
  <Characters>4208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17</cp:revision>
  <dcterms:created xsi:type="dcterms:W3CDTF">2019-11-02T15:53:00Z</dcterms:created>
  <dcterms:modified xsi:type="dcterms:W3CDTF">2019-11-04T07:23:00Z</dcterms:modified>
</cp:coreProperties>
</file>