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00"/>
      </w:tblGrid>
      <w:tr w:rsidR="004F557F" w:rsidTr="00583576">
        <w:trPr>
          <w:trHeight w:val="1139"/>
        </w:trPr>
        <w:tc>
          <w:tcPr>
            <w:tcW w:w="4395" w:type="dxa"/>
          </w:tcPr>
          <w:p w:rsidR="0045214A" w:rsidRDefault="0045214A" w:rsidP="0045214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4900" w:type="dxa"/>
          </w:tcPr>
          <w:p w:rsidR="0045214A" w:rsidRDefault="0045214A" w:rsidP="0058357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6" w:firstLine="15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 w:rsidRPr="00804736"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>УТВЕРЖДЕНО</w:t>
            </w:r>
          </w:p>
          <w:p w:rsidR="0045214A" w:rsidRDefault="0045214A" w:rsidP="0058357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6" w:right="1445" w:firstLine="15"/>
              <w:jc w:val="both"/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п</w:t>
            </w:r>
            <w:r w:rsidR="004F557F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ротоколом заседания</w:t>
            </w:r>
            <w:r w:rsidRPr="00804736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  </w:t>
            </w:r>
            <w:r w:rsidR="004F557F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профсоюзного  комитета</w:t>
            </w:r>
          </w:p>
          <w:p w:rsidR="004F557F" w:rsidRDefault="00583576" w:rsidP="0058357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6" w:right="958" w:firstLine="15"/>
              <w:jc w:val="both"/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Лоевского районного 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ЦГЭ</w:t>
            </w:r>
          </w:p>
          <w:p w:rsidR="004F557F" w:rsidRDefault="004F557F" w:rsidP="0058357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6" w:firstLine="15"/>
              <w:jc w:val="both"/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12.05.2022 № 10</w:t>
            </w:r>
          </w:p>
          <w:p w:rsidR="0045214A" w:rsidRDefault="00C32B34" w:rsidP="004F557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_</w:t>
            </w:r>
          </w:p>
        </w:tc>
      </w:tr>
    </w:tbl>
    <w:p w:rsidR="00677B87" w:rsidRDefault="00677B87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804736" w:rsidRDefault="00804736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9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41"/>
      </w:tblGrid>
      <w:tr w:rsidR="0045214A" w:rsidTr="00522D47">
        <w:tc>
          <w:tcPr>
            <w:tcW w:w="5103" w:type="dxa"/>
          </w:tcPr>
          <w:p w:rsidR="0045214A" w:rsidRPr="00522D47" w:rsidRDefault="00522D47" w:rsidP="0045214A">
            <w:pPr>
              <w:spacing w:line="280" w:lineRule="exact"/>
              <w:ind w:left="-12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ПОЛИТИКА</w:t>
            </w:r>
          </w:p>
          <w:p w:rsidR="0045214A" w:rsidRDefault="0045214A" w:rsidP="00C32B34">
            <w:pPr>
              <w:spacing w:line="280" w:lineRule="exact"/>
              <w:ind w:left="-11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первичной профсоюзной организации,</w:t>
            </w:r>
            <w:r w:rsidR="00C32B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находящейся на </w:t>
            </w:r>
            <w:proofErr w:type="spellStart"/>
            <w:r w:rsidR="00C32B34" w:rsidRPr="00C32B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профобслуживании</w:t>
            </w:r>
            <w:proofErr w:type="spellEnd"/>
            <w:r w:rsidR="00C32B34" w:rsidRPr="00C32B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Гомельской областной организации Белорусского профессионального союза работников здравоохранения</w:t>
            </w: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 xml:space="preserve"> в отношении обработки персональных данных</w:t>
            </w:r>
          </w:p>
        </w:tc>
        <w:tc>
          <w:tcPr>
            <w:tcW w:w="4541" w:type="dxa"/>
          </w:tcPr>
          <w:p w:rsidR="0045214A" w:rsidRDefault="0045214A" w:rsidP="004F557F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20BB1" w:rsidRPr="00804736" w:rsidRDefault="00420BB1" w:rsidP="0045214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4736">
        <w:rPr>
          <w:rFonts w:ascii="Times New Roman" w:hAnsi="Times New Roman" w:cs="Times New Roman"/>
          <w:sz w:val="30"/>
          <w:szCs w:val="30"/>
        </w:rPr>
        <w:t>1. Настоящ</w:t>
      </w:r>
      <w:r w:rsidR="00522D47">
        <w:rPr>
          <w:rFonts w:ascii="Times New Roman" w:hAnsi="Times New Roman" w:cs="Times New Roman"/>
          <w:sz w:val="30"/>
          <w:szCs w:val="30"/>
        </w:rPr>
        <w:t>ая</w:t>
      </w:r>
      <w:r w:rsidR="00962EF2">
        <w:rPr>
          <w:rFonts w:ascii="Times New Roman" w:hAnsi="Times New Roman" w:cs="Times New Roman"/>
          <w:sz w:val="30"/>
          <w:szCs w:val="30"/>
        </w:rPr>
        <w:t xml:space="preserve"> Примерная</w:t>
      </w:r>
      <w:r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522D47">
        <w:rPr>
          <w:rFonts w:ascii="Times New Roman" w:hAnsi="Times New Roman" w:cs="Times New Roman"/>
          <w:sz w:val="30"/>
          <w:szCs w:val="30"/>
        </w:rPr>
        <w:t>политика</w:t>
      </w:r>
      <w:r w:rsidR="009E4C48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321FA9" w:rsidRPr="00804736">
        <w:rPr>
          <w:rFonts w:ascii="Times New Roman" w:hAnsi="Times New Roman" w:cs="Times New Roman"/>
          <w:sz w:val="30"/>
          <w:szCs w:val="30"/>
        </w:rPr>
        <w:t>первичной профсоюзной организации</w:t>
      </w:r>
      <w:r w:rsidR="004F557F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«Лоевский районный центр гигиены и эпидемиологии»</w:t>
      </w:r>
      <w:r w:rsidR="00C32B34">
        <w:rPr>
          <w:rFonts w:ascii="Times New Roman" w:hAnsi="Times New Roman" w:cs="Times New Roman"/>
          <w:sz w:val="30"/>
          <w:szCs w:val="30"/>
        </w:rPr>
        <w:t xml:space="preserve"> </w:t>
      </w:r>
      <w:r w:rsidR="0045214A" w:rsidRPr="0045214A">
        <w:rPr>
          <w:rFonts w:ascii="Times New Roman" w:hAnsi="Times New Roman" w:cs="Times New Roman"/>
          <w:sz w:val="30"/>
          <w:szCs w:val="30"/>
        </w:rPr>
        <w:t xml:space="preserve">Белорусского профессионального союза работников здравоохранения </w:t>
      </w:r>
      <w:r w:rsidR="00375E89" w:rsidRPr="00804736">
        <w:rPr>
          <w:rFonts w:ascii="Times New Roman" w:hAnsi="Times New Roman" w:cs="Times New Roman"/>
          <w:sz w:val="30"/>
          <w:szCs w:val="30"/>
        </w:rPr>
        <w:t>(д</w:t>
      </w:r>
      <w:r w:rsidR="00804736" w:rsidRPr="00804736">
        <w:rPr>
          <w:rFonts w:ascii="Times New Roman" w:hAnsi="Times New Roman" w:cs="Times New Roman"/>
          <w:sz w:val="30"/>
          <w:szCs w:val="30"/>
        </w:rPr>
        <w:t>алее – профсоюзная организация)</w:t>
      </w:r>
      <w:r w:rsidR="00AF1EEE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>в отношении обработк</w:t>
      </w:r>
      <w:r w:rsidR="00615322" w:rsidRPr="00804736">
        <w:rPr>
          <w:rFonts w:ascii="Times New Roman" w:hAnsi="Times New Roman" w:cs="Times New Roman"/>
          <w:sz w:val="30"/>
          <w:szCs w:val="30"/>
        </w:rPr>
        <w:t>и</w:t>
      </w:r>
      <w:r w:rsidRPr="00804736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754571">
        <w:rPr>
          <w:rFonts w:ascii="Times New Roman" w:hAnsi="Times New Roman" w:cs="Times New Roman"/>
          <w:sz w:val="30"/>
          <w:szCs w:val="30"/>
        </w:rPr>
        <w:t>я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80473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статьей</w:t>
      </w:r>
      <w:r w:rsidR="00E4562C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 xml:space="preserve">7 Закона Республики Беларусь от 7 мая 2021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D425C1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>№ 99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55769C">
        <w:rPr>
          <w:rFonts w:ascii="Times New Roman" w:hAnsi="Times New Roman" w:cs="Times New Roman"/>
          <w:sz w:val="30"/>
          <w:szCs w:val="30"/>
          <w:lang w:val="be-BY"/>
        </w:rPr>
        <w:t xml:space="preserve"> (далее –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Закон)</w:t>
      </w:r>
      <w:r w:rsidRPr="00804736">
        <w:rPr>
          <w:rFonts w:ascii="Times New Roman" w:hAnsi="Times New Roman" w:cs="Times New Roman"/>
          <w:sz w:val="30"/>
          <w:szCs w:val="30"/>
        </w:rPr>
        <w:t>.</w:t>
      </w:r>
    </w:p>
    <w:p w:rsidR="00B879F4" w:rsidRPr="00804736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522D47">
        <w:rPr>
          <w:rFonts w:ascii="Times New Roman" w:hAnsi="Times New Roman" w:cs="Times New Roman"/>
          <w:sz w:val="30"/>
          <w:szCs w:val="30"/>
        </w:rPr>
        <w:t>Политики</w:t>
      </w:r>
      <w:r w:rsidR="00F335B3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804736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1C43C5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в </w:t>
      </w:r>
      <w:r w:rsidR="000C2B26" w:rsidRPr="00804736">
        <w:rPr>
          <w:rFonts w:ascii="Times New Roman" w:hAnsi="Times New Roman" w:cs="Times New Roman"/>
          <w:sz w:val="30"/>
          <w:szCs w:val="30"/>
        </w:rPr>
        <w:t xml:space="preserve">отношении обработки персональных данных </w:t>
      </w:r>
      <w:r w:rsidRPr="00804736">
        <w:rPr>
          <w:rFonts w:ascii="Times New Roman" w:hAnsi="Times New Roman" w:cs="Times New Roman"/>
          <w:sz w:val="30"/>
          <w:szCs w:val="30"/>
        </w:rPr>
        <w:t>(далее – Политика) является одной из принимаемых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</w:p>
    <w:p w:rsidR="00B879F4" w:rsidRPr="00804736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95218456"/>
      <w:r w:rsidRPr="00804736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804736">
        <w:rPr>
          <w:rFonts w:ascii="Times New Roman" w:hAnsi="Times New Roman" w:cs="Times New Roman"/>
          <w:sz w:val="30"/>
          <w:szCs w:val="30"/>
        </w:rPr>
        <w:t>,</w:t>
      </w:r>
      <w:r w:rsidRPr="00804736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1"/>
    <w:p w:rsidR="00522D47" w:rsidRDefault="00B879F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>Почтовый адрес</w:t>
      </w:r>
      <w:r w:rsidR="00321FA9" w:rsidRPr="00804736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4F557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F557F">
        <w:rPr>
          <w:rFonts w:ascii="Times New Roman" w:hAnsi="Times New Roman" w:cs="Times New Roman"/>
          <w:sz w:val="30"/>
          <w:szCs w:val="30"/>
        </w:rPr>
        <w:t>ул.Мелиораторов</w:t>
      </w:r>
      <w:proofErr w:type="spellEnd"/>
      <w:r w:rsidR="004F557F">
        <w:rPr>
          <w:rFonts w:ascii="Times New Roman" w:hAnsi="Times New Roman" w:cs="Times New Roman"/>
          <w:sz w:val="30"/>
          <w:szCs w:val="30"/>
        </w:rPr>
        <w:t>, д.4 , 247095,  г.п.Лоев, Гомельская область</w:t>
      </w:r>
    </w:p>
    <w:p w:rsidR="00522D47" w:rsidRDefault="00522D47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Официальный </w:t>
      </w:r>
      <w:r w:rsidR="00024817" w:rsidRPr="00804736">
        <w:rPr>
          <w:rFonts w:ascii="Times New Roman" w:hAnsi="Times New Roman" w:cs="Times New Roman"/>
          <w:sz w:val="30"/>
          <w:szCs w:val="30"/>
        </w:rPr>
        <w:t>и</w:t>
      </w:r>
      <w:r w:rsidR="00B31BB9" w:rsidRPr="00804736">
        <w:rPr>
          <w:rFonts w:ascii="Times New Roman" w:hAnsi="Times New Roman" w:cs="Times New Roman"/>
          <w:sz w:val="30"/>
          <w:szCs w:val="30"/>
        </w:rPr>
        <w:t>нтернет-портал</w:t>
      </w:r>
      <w:r w:rsidR="004F557F">
        <w:rPr>
          <w:rFonts w:ascii="Times New Roman" w:hAnsi="Times New Roman" w:cs="Times New Roman"/>
          <w:sz w:val="30"/>
          <w:szCs w:val="30"/>
        </w:rPr>
        <w:t xml:space="preserve">: </w:t>
      </w:r>
      <w:r w:rsidR="004F557F" w:rsidRPr="004F557F">
        <w:rPr>
          <w:rFonts w:ascii="Times New Roman" w:hAnsi="Times New Roman" w:cs="Times New Roman"/>
          <w:sz w:val="30"/>
          <w:szCs w:val="30"/>
        </w:rPr>
        <w:t>http://loev-rcg.of.by/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335B3" w:rsidRPr="00804736" w:rsidRDefault="00522D47" w:rsidP="006D026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Электронная почта (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e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-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r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)</w:t>
      </w:r>
      <w:r w:rsidR="005E6D63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:</w:t>
      </w:r>
      <w:r w:rsidR="004F557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 </w:t>
      </w:r>
      <w:r w:rsidR="004F557F" w:rsidRPr="004F557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loev@gmlocge.by</w:t>
      </w:r>
      <w:r w:rsidR="00F335B3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.</w:t>
      </w:r>
    </w:p>
    <w:p w:rsidR="00522D47" w:rsidRDefault="00680744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522D47">
        <w:rPr>
          <w:rFonts w:ascii="Times New Roman" w:hAnsi="Times New Roman" w:cs="Times New Roman"/>
          <w:sz w:val="30"/>
          <w:szCs w:val="30"/>
        </w:rPr>
        <w:t xml:space="preserve">Профсоюзная </w:t>
      </w:r>
      <w:r w:rsidR="00321FA9" w:rsidRPr="00804736">
        <w:rPr>
          <w:rFonts w:ascii="Times New Roman" w:hAnsi="Times New Roman" w:cs="Times New Roman"/>
          <w:sz w:val="30"/>
          <w:szCs w:val="30"/>
        </w:rPr>
        <w:t>организация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  <w:r w:rsidR="00AF1EEE" w:rsidRPr="00804736">
        <w:rPr>
          <w:rFonts w:ascii="Times New Roman" w:hAnsi="Times New Roman" w:cs="Times New Roman"/>
          <w:sz w:val="30"/>
          <w:szCs w:val="30"/>
        </w:rPr>
        <w:t>ос</w:t>
      </w:r>
      <w:r w:rsidR="006D0264" w:rsidRPr="00804736">
        <w:rPr>
          <w:rFonts w:ascii="Times New Roman" w:hAnsi="Times New Roman" w:cs="Times New Roman"/>
          <w:sz w:val="30"/>
          <w:szCs w:val="30"/>
        </w:rPr>
        <w:t>уществля</w:t>
      </w:r>
      <w:r w:rsidR="00321FA9" w:rsidRPr="00804736">
        <w:rPr>
          <w:rFonts w:ascii="Times New Roman" w:hAnsi="Times New Roman" w:cs="Times New Roman"/>
          <w:sz w:val="30"/>
          <w:szCs w:val="30"/>
        </w:rPr>
        <w:t>е</w:t>
      </w:r>
      <w:r w:rsidR="00522D47">
        <w:rPr>
          <w:rFonts w:ascii="Times New Roman" w:hAnsi="Times New Roman" w:cs="Times New Roman"/>
          <w:sz w:val="30"/>
          <w:szCs w:val="30"/>
        </w:rPr>
        <w:t xml:space="preserve">т обработку </w:t>
      </w:r>
      <w:r w:rsidR="005173CF">
        <w:rPr>
          <w:rFonts w:ascii="Times New Roman" w:hAnsi="Times New Roman" w:cs="Times New Roman"/>
          <w:sz w:val="30"/>
          <w:szCs w:val="30"/>
        </w:rPr>
        <w:t>персонал</w:t>
      </w:r>
      <w:r w:rsidR="006A59EA">
        <w:rPr>
          <w:rFonts w:ascii="Times New Roman" w:hAnsi="Times New Roman" w:cs="Times New Roman"/>
          <w:sz w:val="30"/>
          <w:szCs w:val="30"/>
        </w:rPr>
        <w:t>ьных данных в следующих случаях.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2AA3" w:rsidRPr="00804736" w:rsidRDefault="00522D47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382AA3" w:rsidRPr="00804736" w:rsidSect="00E17DF1">
          <w:headerReference w:type="firs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15730" w:type="dxa"/>
        <w:tblLook w:val="04A0" w:firstRow="1" w:lastRow="0" w:firstColumn="1" w:lastColumn="0" w:noHBand="0" w:noVBand="1"/>
      </w:tblPr>
      <w:tblGrid>
        <w:gridCol w:w="3862"/>
        <w:gridCol w:w="2863"/>
        <w:gridCol w:w="4273"/>
        <w:gridCol w:w="4732"/>
      </w:tblGrid>
      <w:tr w:rsidR="008A389B" w:rsidRPr="00024817" w:rsidTr="00522D47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lastRenderedPageBreak/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2A5C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8A389B" w:rsidRPr="00024817" w:rsidTr="00522D47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A389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</w:t>
            </w:r>
            <w:r w:rsidR="00CF781F"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6A59EA" w:rsidRPr="008A389B" w:rsidRDefault="006A59EA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 xml:space="preserve">число, месяц и год </w:t>
            </w:r>
            <w:r w:rsidRPr="008A389B">
              <w:rPr>
                <w:rFonts w:ascii="Times New Roman" w:hAnsi="Times New Roman" w:cs="Times New Roman"/>
              </w:rPr>
              <w:t xml:space="preserve"> рождения, занимаемая</w:t>
            </w:r>
            <w:r w:rsidR="00A52DA9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должность</w:t>
            </w:r>
            <w:r w:rsidR="00527DCF" w:rsidRPr="008A389B">
              <w:rPr>
                <w:rFonts w:ascii="Times New Roman" w:hAnsi="Times New Roman" w:cs="Times New Roman"/>
              </w:rPr>
              <w:t xml:space="preserve"> служащего</w:t>
            </w:r>
            <w:r w:rsidRPr="008A389B">
              <w:rPr>
                <w:rFonts w:ascii="Times New Roman" w:hAnsi="Times New Roman" w:cs="Times New Roman"/>
              </w:rPr>
              <w:t xml:space="preserve"> (профессия</w:t>
            </w:r>
            <w:r w:rsidR="00527DCF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  <w:r w:rsidR="000A1FA1" w:rsidRPr="008A389B">
              <w:rPr>
                <w:rFonts w:ascii="Times New Roman" w:hAnsi="Times New Roman" w:cs="Times New Roman"/>
              </w:rPr>
              <w:t>по примерной форме (прилагается)</w:t>
            </w:r>
          </w:p>
        </w:tc>
      </w:tr>
      <w:tr w:rsidR="008A389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2A5C5D" w:rsidRDefault="004B69C3" w:rsidP="002A5C5D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Проведение</w:t>
            </w:r>
            <w:r w:rsidR="00693D10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 xml:space="preserve">уставных </w:t>
            </w:r>
            <w:r w:rsidR="008A389B"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</w:t>
            </w:r>
            <w:r w:rsidR="00693D10" w:rsidRPr="008A389B">
              <w:rPr>
                <w:rFonts w:ascii="Times New Roman" w:hAnsi="Times New Roman" w:cs="Times New Roman"/>
              </w:rPr>
              <w:t> к</w:t>
            </w:r>
            <w:r w:rsidRPr="008A389B">
              <w:rPr>
                <w:rFonts w:ascii="Times New Roman" w:hAnsi="Times New Roman" w:cs="Times New Roman"/>
              </w:rPr>
              <w:t>онференции, заседания высших и   руководящих проф</w:t>
            </w:r>
            <w:r w:rsidR="0059276D" w:rsidRPr="008A389B">
              <w:rPr>
                <w:rFonts w:ascii="Times New Roman" w:hAnsi="Times New Roman" w:cs="Times New Roman"/>
              </w:rPr>
              <w:t>союзных</w:t>
            </w:r>
            <w:r w:rsidRPr="008A389B">
              <w:rPr>
                <w:rFonts w:ascii="Times New Roman" w:hAnsi="Times New Roman" w:cs="Times New Roman"/>
              </w:rPr>
              <w:t xml:space="preserve"> органов</w:t>
            </w:r>
            <w:r w:rsidR="006A59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</w:t>
            </w:r>
            <w:r w:rsidR="00527DCF" w:rsidRPr="008A389B">
              <w:rPr>
                <w:rFonts w:ascii="Times New Roman" w:hAnsi="Times New Roman" w:cs="Times New Roman"/>
              </w:rPr>
              <w:t xml:space="preserve">служащего </w:t>
            </w:r>
            <w:r w:rsidRPr="008A389B">
              <w:rPr>
                <w:rFonts w:ascii="Times New Roman" w:hAnsi="Times New Roman" w:cs="Times New Roman"/>
              </w:rPr>
              <w:t>(профессия</w:t>
            </w:r>
            <w:r w:rsidR="0059276D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работы, контактный телефон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A389B" w:rsidRPr="00024817" w:rsidTr="00522D47">
        <w:trPr>
          <w:trHeight w:val="309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8A389B" w:rsidRDefault="004B69C3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</w:t>
            </w:r>
            <w:r w:rsidR="003341DD" w:rsidRPr="008A389B">
              <w:rPr>
                <w:rFonts w:ascii="Times New Roman" w:hAnsi="Times New Roman" w:cs="Times New Roman"/>
              </w:rPr>
              <w:t>, в том числе</w:t>
            </w:r>
            <w:r w:rsidRPr="008A389B">
              <w:rPr>
                <w:rFonts w:ascii="Times New Roman" w:hAnsi="Times New Roman" w:cs="Times New Roman"/>
              </w:rPr>
              <w:t xml:space="preserve"> путем представления интересов перед нанимателем,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="006A59EA">
              <w:rPr>
                <w:rFonts w:ascii="Times New Roman" w:hAnsi="Times New Roman" w:cs="Times New Roman"/>
              </w:rPr>
              <w:t xml:space="preserve">приемов, </w:t>
            </w:r>
            <w:r w:rsidRPr="008A389B">
              <w:rPr>
                <w:rFonts w:ascii="Times New Roman" w:hAnsi="Times New Roman" w:cs="Times New Roman"/>
              </w:rPr>
              <w:t>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</w:t>
            </w:r>
            <w:r w:rsidR="004A1B3F" w:rsidRPr="008A389B">
              <w:rPr>
                <w:rFonts w:ascii="Times New Roman" w:hAnsi="Times New Roman" w:cs="Times New Roman"/>
              </w:rPr>
              <w:t>.</w:t>
            </w:r>
          </w:p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</w:t>
            </w:r>
            <w:r w:rsidR="006023C3" w:rsidRPr="008A389B">
              <w:rPr>
                <w:rFonts w:ascii="Times New Roman" w:hAnsi="Times New Roman" w:cs="Times New Roman"/>
              </w:rPr>
              <w:t>.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E2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1A2BE2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</w:t>
            </w:r>
            <w:r w:rsidR="0055769C">
              <w:rPr>
                <w:rFonts w:ascii="Times New Roman" w:hAnsi="Times New Roman" w:cs="Times New Roman"/>
              </w:rPr>
              <w:t xml:space="preserve"> 19 Закона Республики Беларусь «О профессиональных союзах»</w:t>
            </w:r>
            <w:r w:rsidRPr="008A389B">
              <w:rPr>
                <w:rFonts w:ascii="Times New Roman" w:hAnsi="Times New Roman" w:cs="Times New Roman"/>
              </w:rPr>
              <w:t>, статьи 72 и 85, часть первая статьи 86 Гражданского процессуального кодекса Республики Беларусь)</w:t>
            </w:r>
          </w:p>
        </w:tc>
      </w:tr>
      <w:tr w:rsidR="002A5C5D" w:rsidRPr="00024817" w:rsidTr="002A5C5D">
        <w:trPr>
          <w:trHeight w:val="168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(Указ Президента Республи</w:t>
            </w:r>
            <w:r>
              <w:rPr>
                <w:rFonts w:ascii="Times New Roman" w:hAnsi="Times New Roman" w:cs="Times New Roman"/>
              </w:rPr>
              <w:t xml:space="preserve">ки Беларусь от 06.05.2010 № 240 «Об </w:t>
            </w:r>
            <w:r w:rsidRPr="008A389B">
              <w:rPr>
                <w:rFonts w:ascii="Times New Roman" w:hAnsi="Times New Roman" w:cs="Times New Roman"/>
              </w:rPr>
              <w:t>осуществлении общественного кон</w:t>
            </w:r>
            <w:r>
              <w:rPr>
                <w:rFonts w:ascii="Times New Roman" w:hAnsi="Times New Roman" w:cs="Times New Roman"/>
              </w:rPr>
              <w:t>троля профессиональными союзами», Закон Республики Беларусь «О профессиональных союзах»</w:t>
            </w:r>
            <w:r w:rsidRPr="008A389B">
              <w:rPr>
                <w:rFonts w:ascii="Times New Roman" w:hAnsi="Times New Roman" w:cs="Times New Roman"/>
              </w:rPr>
              <w:t>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 xml:space="preserve">, Закон </w:t>
            </w:r>
            <w:r>
              <w:rPr>
                <w:rFonts w:ascii="Times New Roman" w:hAnsi="Times New Roman" w:cs="Times New Roman"/>
              </w:rPr>
              <w:t>Республики Беларусь «Об охране труда»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</w:tr>
      <w:tr w:rsidR="002A5C5D" w:rsidRPr="00024817" w:rsidTr="004768FB">
        <w:trPr>
          <w:trHeight w:val="27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5C5D" w:rsidRPr="00024817" w:rsidTr="002A5C5D">
        <w:trPr>
          <w:trHeight w:val="382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1. Лица, направившие обращение.</w:t>
            </w:r>
          </w:p>
          <w:p w:rsidR="002A5C5D" w:rsidRPr="005267D0" w:rsidRDefault="002A5C5D" w:rsidP="002A5C5D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контактный телефон, иные персональные данные, указанные в обращении и содержащиеся в документах, прилагаемых обратившимся к обращению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рассмотрении обращений по трудовым и социально-экономическим вопросам: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"Об обращениях граждан и юридических лиц" (далее – Закон об обращениях)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рассмотрении обращений по иным вопросам (за исключением вопросов по трудовым и социально-экономическим вопросам):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 абзац шестнадцатый статьи 6 Закона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5C5D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  <w:p w:rsidR="004768FB" w:rsidRPr="005267D0" w:rsidRDefault="004768FB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 профсоюзную организацию (например, договоры купли-продажи, подряда и т.п.)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уполномоченные на подписание договора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(абзац двадцатый статьи 6 Закона, статья 49, пункт 5 статьи 186 Гражданского кодекса Республики Беларусь)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 спортивных мероприятий, страхование для участия в таких мероприятиях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 (пребывания), место работы, должность служащего (профессия рабочего), контактный телефон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отчество.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заселении в гостиницу, при поездках за границу – номер паспорта, дата выдачи,  кем выдан, адрес места жительства (пребывания)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 ФПБ, организационных структур ФПБ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 xml:space="preserve">, фото- и видеоизображение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>, паспортные данные, данные банковского счета (в случае выплаты денежного вознаграждения)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которым в соответствии с коллективным договором, Положением о фонде помощи предоставляются льготы и гарантии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иные персональные данные, указанные в заявлении о предоставлении льгот и гарантий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 (для работников); адрес места жительства (пребывания), паспортные данные, данные банковского счета  (для иных лиц)</w:t>
            </w:r>
          </w:p>
          <w:p w:rsidR="004768FB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5267D0" w:rsidRDefault="005267D0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5267D0" w:rsidRPr="005267D0" w:rsidRDefault="005267D0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4768FB">
        <w:trPr>
          <w:trHeight w:val="109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Оплата или компенсация стоимости (части стоимости) путевки (курсовки), абонементов в бассейны и спортивные залы (если коллективный договор не заключен или норма не включена в коллективный договор)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которым производится оплата или компенсация стоимости (части стоимости)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или 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4768FB">
        <w:trPr>
          <w:trHeight w:val="56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Оказание материальной помощи членам профсоюза, вручение подарков и (или) осуществление выплат к Новому году, ко Дню женщин, Дню защитников отечества, ко Дню знаний, Дню матери, ко Дню рождения, юбилею и т.д. (если коллективный договор не заключен или нормы не включены в коллективный договор)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которым оказывается материальная помощь, вручаются подарки и (или) осуществляется выплата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или 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D90E02">
        <w:trPr>
          <w:trHeight w:val="27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число, месяц и год рождения,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>, сведения об образовании, стаже работы, поощрениях, данные банковского счета (в случае выплаты денежного вознаграждения), сколько лет и какую работу выполнял в профсоюзной организации, какими видами наград отмечался по линии профсоюза, иные данные, содержащиеся в наградных листах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267D0">
              <w:rPr>
                <w:rFonts w:ascii="Times New Roman" w:hAnsi="Times New Roman" w:cs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выдвигаются делегатами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число, месяц и год рождения, образование, место работы,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паспортные данные, адрес места жительства (пребывания),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rPr>
          <w:trHeight w:val="86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 – 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  <w:p w:rsidR="00D90E02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5267D0" w:rsidRPr="005267D0" w:rsidRDefault="005267D0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235 ТК, 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Обработка персональных данных профсоюзного актива и выплата вознаграждения профсоюзному активу за выполнение общественной нагрузки (доплаты)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являющиеся профсоюзным активом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паспортные данные, место жительства (место пребывания), место работы, должность служащего (профессия рабочего), банковские данные, номер контактного телефона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562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267D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Цели, применяемые для обработки персональных данных</w:t>
            </w: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267D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исключительно штатных работников профсоюзных организаций</w:t>
            </w:r>
          </w:p>
        </w:tc>
      </w:tr>
      <w:tr w:rsidR="004768FB" w:rsidRPr="00024817" w:rsidTr="00522D47">
        <w:trPr>
          <w:trHeight w:val="25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A389B">
              <w:rPr>
                <w:rFonts w:ascii="Times New Roman" w:hAnsi="Times New Roman" w:cs="Times New Roman"/>
                <w:shd w:val="clear" w:color="auto" w:fill="FFFFFF"/>
              </w:rPr>
              <w:t>1. Согласие субъекта персональных данных (при направлении резюме в электронном виде через сайт)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A389B">
              <w:rPr>
                <w:rFonts w:ascii="Times New Roman" w:hAnsi="Times New Roman" w:cs="Times New Roman"/>
              </w:rPr>
              <w:br/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  <w:p w:rsidR="00D90E02" w:rsidRPr="008A389B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Формирование резерва кадров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включенные в резерв кадров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дата рождения, место работы, должность служащего (профессия рабочего), сведения о трудовой и общественной деятельности, образование (название учебного заведения, год окончания, специальность), контактный телефон.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67D0">
              <w:rPr>
                <w:rFonts w:ascii="Times New Roman" w:hAnsi="Times New Roman" w:cs="Times New Roman"/>
                <w:shd w:val="clear" w:color="auto" w:fill="FFFFFF"/>
              </w:rPr>
              <w:t>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D0">
              <w:rPr>
                <w:rFonts w:ascii="Times New Roman" w:hAnsi="Times New Roman" w:cs="Times New Roman"/>
                <w:sz w:val="20"/>
                <w:szCs w:val="20"/>
              </w:rPr>
              <w:t>Паспортные данные, данные из документов воинского учета, 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 и другие,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26 ТК, пункт 11 Декрета Президента Республики Беларусь от 15.05.2014 № 5, часть первая статьи 10 Закона Республики Беларусь         "Об индивидуальном (персонифицированном) учете в системе государственного социального страхования", абзац второй пункта 32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 от 22.06.2011 № 821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данные банковского счета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5 статьи 11 ТК, абзац восьмой части первой статьи 6 Закона</w:t>
            </w:r>
          </w:p>
        </w:tc>
      </w:tr>
      <w:tr w:rsidR="004768FB" w:rsidRPr="00024817" w:rsidTr="00522D47">
        <w:trPr>
          <w:trHeight w:val="127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Регулирование трудовых отношений (изменение, прекращение трудового договора; предоставление отпусков)</w:t>
            </w:r>
          </w:p>
          <w:p w:rsidR="004768FB" w:rsidRPr="005267D0" w:rsidRDefault="004768FB" w:rsidP="00D90E02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 3 части первой статьи 55, статья 133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Подача документов в целях осуществления государственного социального страхования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1 статьи 5 Закона Республики Беларусь от 29.12.2012 "О государственных пособиях семьям, воспитывающим детей"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Подача 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данные банковского счета и иные,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третий части второй статьи 9 Закона Республики Беларусь</w:t>
            </w:r>
            <w:r w:rsidR="00D90E02" w:rsidRPr="005267D0">
              <w:rPr>
                <w:rFonts w:ascii="Times New Roman" w:hAnsi="Times New Roman" w:cs="Times New Roman"/>
              </w:rPr>
              <w:t xml:space="preserve"> «</w:t>
            </w:r>
            <w:r w:rsidRPr="005267D0">
              <w:rPr>
                <w:rFonts w:ascii="Times New Roman" w:hAnsi="Times New Roman" w:cs="Times New Roman"/>
              </w:rPr>
              <w:t xml:space="preserve">О пенсионном </w:t>
            </w:r>
            <w:r w:rsidR="00D90E02" w:rsidRPr="005267D0">
              <w:rPr>
                <w:rFonts w:ascii="Times New Roman" w:hAnsi="Times New Roman" w:cs="Times New Roman"/>
              </w:rPr>
              <w:t>обеспечении»</w:t>
            </w:r>
            <w:r w:rsidRPr="005267D0">
              <w:rPr>
                <w:rFonts w:ascii="Times New Roman" w:hAnsi="Times New Roman" w:cs="Times New Roman"/>
              </w:rPr>
              <w:t xml:space="preserve">, абзац восьмой части первой статьи 6 Закона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2 части первой статьи 261</w:t>
            </w:r>
            <w:r w:rsidRPr="005267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5267D0">
              <w:rPr>
                <w:rFonts w:ascii="Times New Roman" w:hAnsi="Times New Roman" w:cs="Times New Roman"/>
              </w:rPr>
              <w:t xml:space="preserve"> ТК, абзац восьмой части первой статьи 6 Закона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220</w:t>
            </w:r>
            <w:r w:rsidRPr="005267D0">
              <w:rPr>
                <w:rFonts w:ascii="Times New Roman" w:hAnsi="Times New Roman" w:cs="Times New Roman"/>
                <w:vertAlign w:val="superscript"/>
              </w:rPr>
              <w:t>1</w:t>
            </w:r>
            <w:r w:rsidRPr="005267D0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 – 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235 ТК, абзац восьмой части первой статьи 6 Закона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Обязательное </w:t>
            </w:r>
            <w:hyperlink r:id="rId9" w:history="1">
              <w:r w:rsidRPr="005267D0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5267D0">
              <w:rPr>
                <w:rFonts w:ascii="Times New Roman" w:hAnsi="Times New Roman" w:cs="Times New Roman"/>
              </w:rPr>
              <w:t>е от несчастных случаев на производстве и профессиональных заболеваний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224 ТК, глава 16 Указа Президента Республики Беларусь от 25.08.2006 № 530</w:t>
            </w:r>
            <w:r w:rsidR="00D90E02" w:rsidRPr="005267D0">
              <w:rPr>
                <w:rFonts w:ascii="Times New Roman" w:hAnsi="Times New Roman" w:cs="Times New Roman"/>
              </w:rPr>
              <w:t xml:space="preserve"> «О страховой деятельности»</w:t>
            </w:r>
          </w:p>
        </w:tc>
      </w:tr>
      <w:tr w:rsidR="004768FB" w:rsidRPr="00024817" w:rsidTr="00522D47">
        <w:trPr>
          <w:trHeight w:val="110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– застрахованные лица, лица, виновные в несчастном случае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Паспортные данные (фамилия, имя, отчество, возраст, пол и др.), сведения о трудовой деятельности (стаж, 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инструктажи, проверки знаний и пр.), медицинские сведения (осмотры, диагноз)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 6 части первой статьи 55 ТК </w:t>
            </w:r>
          </w:p>
        </w:tc>
      </w:tr>
      <w:tr w:rsidR="00D90E02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Оформление форм ПУ-1, ПУ-2, ПУ-3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сведения о приеме на работу (об увольнении с работы), присвоение квалификации, даты и номера приказов, иные данные,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Статьи 6 и 10 Закона Республики Беларусь от 06.01.1999 "Об индивидуальном (персонифицированном) учете в системе государственного социального страхования",</w:t>
            </w:r>
          </w:p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пункты 14 – 16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 от 08.07.1997 № 837  </w:t>
            </w:r>
          </w:p>
        </w:tc>
      </w:tr>
      <w:tr w:rsidR="004768FB" w:rsidRPr="00024817" w:rsidTr="00522D47">
        <w:trPr>
          <w:trHeight w:val="59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Осуществление административных процедур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отчество), иные данные,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9 Закона Республики Беларусь от 28.10.2008 "Об основах административных процедур"</w:t>
            </w:r>
          </w:p>
        </w:tc>
      </w:tr>
      <w:tr w:rsidR="004768FB" w:rsidRPr="00024817" w:rsidTr="00522D47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Calibri" w:hAnsi="Times New Roman" w:cs="Times New Roman"/>
              </w:rPr>
              <w:t>Обеспечение пособиями по временной нетрудоспособности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иные данные,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восьмой статьи 6 Закона, Положение о порядке обеспечения пособиями по временной нетрудоспособности и по беременности и родам, утвержденное постановлением Совета Министров Республики Беларусь от 28.06.2013 № 569</w:t>
            </w:r>
          </w:p>
        </w:tc>
      </w:tr>
      <w:tr w:rsidR="004768FB" w:rsidRPr="00024817" w:rsidTr="00522D47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Добровольное медицинское и дополнительное пенсионное страхование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иные данные, необходимые для оформления договоров добровольного медицинского и дополнительного пенсионного страхования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42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Обеспечение услугами служебной сотовой (мобильной) связи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 имя, отчество, должность, служебный номер телефона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Абзацы восьмой, двадцатый статьи 6 Закона, статья 55 ТК</w:t>
            </w:r>
          </w:p>
        </w:tc>
      </w:tr>
      <w:tr w:rsidR="004768FB" w:rsidRPr="00024817" w:rsidTr="00522D47">
        <w:trPr>
          <w:trHeight w:val="42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Ведение телефонного справочника / представление информации в телефонный справочник вышестоящей организации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 имя, отчество, должность, рабочий городской, внутренний номер телефона;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7D0">
              <w:rPr>
                <w:rFonts w:ascii="Times New Roman" w:hAnsi="Times New Roman" w:cs="Times New Roman"/>
              </w:rPr>
              <w:t>сотовый (мобильный) номер телефона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55 ТК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70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Направление в служебные командировки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восьмой статьи 6 Закона, статья 91 ТК</w:t>
            </w:r>
          </w:p>
        </w:tc>
      </w:tr>
    </w:tbl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2A5C5D">
          <w:pgSz w:w="16838" w:h="11906" w:orient="landscape"/>
          <w:pgMar w:top="1701" w:right="567" w:bottom="1134" w:left="567" w:header="567" w:footer="567" w:gutter="0"/>
          <w:cols w:space="708"/>
          <w:titlePg/>
          <w:docGrid w:linePitch="360"/>
        </w:sectPr>
      </w:pPr>
    </w:p>
    <w:p w:rsidR="00051C74" w:rsidRPr="002B7B8A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lastRenderedPageBreak/>
        <w:t xml:space="preserve">3.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Pr="002B7B8A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321FA9" w:rsidRPr="002B7B8A">
        <w:rPr>
          <w:rFonts w:ascii="Times New Roman" w:hAnsi="Times New Roman" w:cs="Times New Roman"/>
          <w:sz w:val="30"/>
          <w:szCs w:val="30"/>
        </w:rPr>
        <w:t>е</w:t>
      </w:r>
      <w:r w:rsidRPr="002B7B8A">
        <w:rPr>
          <w:rFonts w:ascii="Times New Roman" w:hAnsi="Times New Roman" w:cs="Times New Roman"/>
          <w:sz w:val="30"/>
          <w:szCs w:val="30"/>
        </w:rPr>
        <w:t>т обработку только тех персональных</w:t>
      </w:r>
      <w:r w:rsidR="00D90E02">
        <w:rPr>
          <w:rFonts w:ascii="Times New Roman" w:hAnsi="Times New Roman" w:cs="Times New Roman"/>
          <w:sz w:val="30"/>
          <w:szCs w:val="30"/>
        </w:rPr>
        <w:t xml:space="preserve"> данных, которые необходимы для </w:t>
      </w:r>
      <w:r w:rsidRPr="002B7B8A">
        <w:rPr>
          <w:rFonts w:ascii="Times New Roman" w:hAnsi="Times New Roman" w:cs="Times New Roman"/>
          <w:sz w:val="30"/>
          <w:szCs w:val="30"/>
        </w:rPr>
        <w:t>выполнения заявленных целей</w:t>
      </w:r>
      <w:r w:rsidR="00DC0419" w:rsidRPr="002B7B8A">
        <w:rPr>
          <w:rFonts w:ascii="Times New Roman" w:hAnsi="Times New Roman" w:cs="Times New Roman"/>
          <w:sz w:val="30"/>
          <w:szCs w:val="30"/>
        </w:rPr>
        <w:t>,</w:t>
      </w:r>
      <w:r w:rsidRPr="002B7B8A">
        <w:rPr>
          <w:rFonts w:ascii="Times New Roman" w:hAnsi="Times New Roman" w:cs="Times New Roman"/>
          <w:sz w:val="30"/>
          <w:szCs w:val="30"/>
        </w:rPr>
        <w:t xml:space="preserve"> и не допускает их избыточной обработки. </w:t>
      </w:r>
    </w:p>
    <w:p w:rsidR="008654B1" w:rsidRPr="002B7B8A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4.</w:t>
      </w:r>
      <w:r w:rsidR="00D90E02">
        <w:rPr>
          <w:rFonts w:ascii="Times New Roman" w:hAnsi="Times New Roman" w:cs="Times New Roman"/>
          <w:sz w:val="30"/>
          <w:szCs w:val="30"/>
        </w:rPr>
        <w:t xml:space="preserve"> </w:t>
      </w:r>
      <w:r w:rsidRPr="002B7B8A">
        <w:rPr>
          <w:rFonts w:ascii="Times New Roman" w:hAnsi="Times New Roman" w:cs="Times New Roman"/>
          <w:sz w:val="30"/>
          <w:szCs w:val="30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</w:t>
      </w:r>
      <w:r w:rsidR="008654B1" w:rsidRPr="002B7B8A">
        <w:rPr>
          <w:rFonts w:ascii="Times New Roman" w:hAnsi="Times New Roman" w:cs="Times New Roman"/>
          <w:sz w:val="30"/>
          <w:szCs w:val="30"/>
        </w:rPr>
        <w:t>, чем этого требуют заявленные цели обработки персональных данных.</w:t>
      </w:r>
    </w:p>
    <w:p w:rsidR="00051C74" w:rsidRPr="002B7B8A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5</w:t>
      </w:r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</w:t>
      </w:r>
      <w:bookmarkStart w:id="2" w:name="_Hlk95221756"/>
      <w:r w:rsidR="00051C74" w:rsidRPr="002B7B8A">
        <w:rPr>
          <w:rFonts w:ascii="Times New Roman" w:hAnsi="Times New Roman" w:cs="Times New Roman"/>
          <w:sz w:val="30"/>
          <w:szCs w:val="30"/>
        </w:rPr>
        <w:t>осуществляет передачу персональны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третьим лицам </w:t>
      </w:r>
      <w:bookmarkEnd w:id="2"/>
      <w:r w:rsidR="005B1618" w:rsidRPr="002B7B8A">
        <w:rPr>
          <w:rFonts w:ascii="Times New Roman" w:hAnsi="Times New Roman" w:cs="Times New Roman"/>
          <w:sz w:val="30"/>
          <w:szCs w:val="30"/>
        </w:rPr>
        <w:t xml:space="preserve">с согласия субъекта персональных данных, </w:t>
      </w:r>
      <w:r w:rsidR="00051C74" w:rsidRPr="002B7B8A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</w:t>
      </w:r>
      <w:r w:rsidR="009312B6" w:rsidRPr="002B7B8A">
        <w:rPr>
          <w:rFonts w:ascii="Times New Roman" w:hAnsi="Times New Roman" w:cs="Times New Roman"/>
          <w:sz w:val="30"/>
          <w:szCs w:val="30"/>
        </w:rPr>
        <w:t>.</w:t>
      </w:r>
    </w:p>
    <w:p w:rsidR="00051C74" w:rsidRPr="002B7B8A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bookmarkStart w:id="3" w:name="_Hlk95223736"/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3"/>
      <w:r w:rsidR="00051C74" w:rsidRPr="002B7B8A">
        <w:rPr>
          <w:rFonts w:ascii="Times New Roman" w:hAnsi="Times New Roman" w:cs="Times New Roman"/>
          <w:sz w:val="30"/>
          <w:szCs w:val="30"/>
        </w:rPr>
        <w:t>име</w:t>
      </w:r>
      <w:r w:rsidR="005921BD" w:rsidRPr="002B7B8A">
        <w:rPr>
          <w:rFonts w:ascii="Times New Roman" w:hAnsi="Times New Roman" w:cs="Times New Roman"/>
          <w:sz w:val="30"/>
          <w:szCs w:val="30"/>
        </w:rPr>
        <w:t>е</w:t>
      </w:r>
      <w:r w:rsidR="00051C74" w:rsidRPr="002B7B8A">
        <w:rPr>
          <w:rFonts w:ascii="Times New Roman" w:hAnsi="Times New Roman" w:cs="Times New Roman"/>
          <w:sz w:val="30"/>
          <w:szCs w:val="30"/>
        </w:rPr>
        <w:t>т право: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.1.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4" w:name="_Hlk91167631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4"/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профсоюзная организация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обращал</w:t>
      </w:r>
      <w:r w:rsidR="00321FA9" w:rsidRPr="002B7B8A">
        <w:rPr>
          <w:rFonts w:ascii="Times New Roman" w:hAnsi="Times New Roman" w:cs="Times New Roman"/>
          <w:sz w:val="30"/>
          <w:szCs w:val="30"/>
        </w:rPr>
        <w:t>ас</w:t>
      </w:r>
      <w:r w:rsidR="00AD5D5D" w:rsidRPr="002B7B8A">
        <w:rPr>
          <w:rFonts w:ascii="Times New Roman" w:hAnsi="Times New Roman" w:cs="Times New Roman"/>
          <w:sz w:val="30"/>
          <w:szCs w:val="30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.2. </w:t>
      </w:r>
      <w:r w:rsidR="00AD5D5D" w:rsidRPr="002B7B8A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ей</w:t>
      </w:r>
      <w:r w:rsidR="00AD5D5D" w:rsidRPr="002B7B8A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место нахождения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 xml:space="preserve">подтверждение факта обработки персональных данных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профсоюзной организацией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.3.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2B7B8A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.4. </w:t>
      </w:r>
      <w:r w:rsidR="00AD5D5D" w:rsidRPr="002B7B8A">
        <w:rPr>
          <w:rFonts w:ascii="Times New Roman" w:hAnsi="Times New Roman" w:cs="Times New Roman"/>
          <w:sz w:val="30"/>
          <w:szCs w:val="30"/>
        </w:rPr>
        <w:t>получить от</w:t>
      </w:r>
      <w:r w:rsidR="00AC1EB5" w:rsidRPr="002B7B8A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данных, обрабатываемых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организацией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, третьим лицам. Такое право может быть реализовано один раз в календарный год, а </w:t>
      </w:r>
      <w:r w:rsidR="00DC0419" w:rsidRPr="002B7B8A">
        <w:rPr>
          <w:rFonts w:ascii="Times New Roman" w:hAnsi="Times New Roman" w:cs="Times New Roman"/>
          <w:sz w:val="30"/>
          <w:szCs w:val="30"/>
        </w:rPr>
        <w:t>получение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.5.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бесплатного прекращения обработки своих персональных данных, включая их </w:t>
      </w:r>
      <w:r w:rsidR="00AD5D5D" w:rsidRPr="002B7B8A">
        <w:rPr>
          <w:rFonts w:ascii="Times New Roman" w:hAnsi="Times New Roman" w:cs="Times New Roman"/>
          <w:sz w:val="30"/>
          <w:szCs w:val="30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.6.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обжаловать действия (бездействие) и решения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7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профсоюзную организацию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заявление в письменной форме или в</w:t>
      </w:r>
      <w:r w:rsidR="00F75310">
        <w:rPr>
          <w:rFonts w:ascii="Times New Roman" w:hAnsi="Times New Roman" w:cs="Times New Roman"/>
          <w:sz w:val="30"/>
          <w:szCs w:val="30"/>
        </w:rPr>
        <w:t xml:space="preserve"> виде электронного документа (а </w:t>
      </w:r>
      <w:r w:rsidR="00AD5D5D" w:rsidRPr="002B7B8A">
        <w:rPr>
          <w:rFonts w:ascii="Times New Roman" w:hAnsi="Times New Roman" w:cs="Times New Roman"/>
          <w:sz w:val="30"/>
          <w:szCs w:val="30"/>
        </w:rPr>
        <w:t>в случае реализации права на отзыв согласия – также в форме, в которой такое согласие было получено) соответ</w:t>
      </w:r>
      <w:r w:rsidR="00F75310">
        <w:rPr>
          <w:rFonts w:ascii="Times New Roman" w:hAnsi="Times New Roman" w:cs="Times New Roman"/>
          <w:sz w:val="30"/>
          <w:szCs w:val="30"/>
        </w:rPr>
        <w:t xml:space="preserve">ственно по почтовому адресу или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пятой пункта 1 </w:t>
      </w:r>
      <w:r w:rsidR="00E05A93" w:rsidRPr="002B7B8A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="00AD5D5D" w:rsidRPr="002B7B8A">
        <w:rPr>
          <w:rFonts w:ascii="Times New Roman" w:hAnsi="Times New Roman" w:cs="Times New Roman"/>
          <w:sz w:val="30"/>
          <w:szCs w:val="30"/>
        </w:rPr>
        <w:t>. Такое заявление должно содержать: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6A67F7" w:rsidRPr="002B7B8A" w:rsidRDefault="008654B1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8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</w:t>
      </w:r>
      <w:r w:rsidR="00DC0419" w:rsidRPr="002B7B8A">
        <w:rPr>
          <w:rFonts w:ascii="Times New Roman" w:hAnsi="Times New Roman" w:cs="Times New Roman"/>
          <w:sz w:val="30"/>
          <w:szCs w:val="30"/>
        </w:rPr>
        <w:t>ой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направив сообщение на электронный адрес</w:t>
      </w:r>
      <w:r w:rsidR="00AD11D8" w:rsidRPr="00AD11D8">
        <w:t xml:space="preserve"> </w:t>
      </w:r>
      <w:r w:rsidR="00AD11D8" w:rsidRPr="00AD11D8">
        <w:rPr>
          <w:rFonts w:ascii="Times New Roman" w:hAnsi="Times New Roman" w:cs="Times New Roman"/>
          <w:sz w:val="30"/>
          <w:szCs w:val="30"/>
        </w:rPr>
        <w:t>shinkorenko13@gmail.com</w:t>
      </w:r>
      <w:r w:rsidR="00A41A18" w:rsidRPr="002B7B8A">
        <w:rPr>
          <w:rFonts w:ascii="Times New Roman" w:hAnsi="Times New Roman" w:cs="Times New Roman"/>
          <w:sz w:val="30"/>
          <w:szCs w:val="30"/>
        </w:rPr>
        <w:t>.</w:t>
      </w:r>
    </w:p>
    <w:sectPr w:rsidR="006A67F7" w:rsidRPr="002B7B8A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CA" w:rsidRDefault="000446CA" w:rsidP="006D0264">
      <w:pPr>
        <w:spacing w:after="0" w:line="240" w:lineRule="auto"/>
      </w:pPr>
      <w:r>
        <w:separator/>
      </w:r>
    </w:p>
  </w:endnote>
  <w:endnote w:type="continuationSeparator" w:id="0">
    <w:p w:rsidR="000446CA" w:rsidRDefault="000446CA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CA" w:rsidRDefault="000446CA" w:rsidP="006D0264">
      <w:pPr>
        <w:spacing w:after="0" w:line="240" w:lineRule="auto"/>
      </w:pPr>
      <w:r>
        <w:separator/>
      </w:r>
    </w:p>
  </w:footnote>
  <w:footnote w:type="continuationSeparator" w:id="0">
    <w:p w:rsidR="000446CA" w:rsidRDefault="000446CA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774957"/>
      <w:docPartObj>
        <w:docPartGallery w:val="Page Numbers (Top of Page)"/>
        <w:docPartUnique/>
      </w:docPartObj>
    </w:sdtPr>
    <w:sdtEndPr/>
    <w:sdtContent>
      <w:p w:rsidR="00E17DF1" w:rsidRDefault="00E17D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576">
          <w:rPr>
            <w:noProof/>
          </w:rPr>
          <w:t>2</w:t>
        </w:r>
        <w:r>
          <w:fldChar w:fldCharType="end"/>
        </w:r>
      </w:p>
    </w:sdtContent>
  </w:sdt>
  <w:p w:rsidR="00522D47" w:rsidRDefault="00522D4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1DF0"/>
    <w:rsid w:val="000070D9"/>
    <w:rsid w:val="000118CC"/>
    <w:rsid w:val="00013B41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446CA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17A"/>
    <w:rsid w:val="00075741"/>
    <w:rsid w:val="000831F7"/>
    <w:rsid w:val="0008544C"/>
    <w:rsid w:val="000862F8"/>
    <w:rsid w:val="000910E1"/>
    <w:rsid w:val="00093DF1"/>
    <w:rsid w:val="00096A4A"/>
    <w:rsid w:val="000A0295"/>
    <w:rsid w:val="000A1FA1"/>
    <w:rsid w:val="000A2127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32E2E"/>
    <w:rsid w:val="00134097"/>
    <w:rsid w:val="00134CF0"/>
    <w:rsid w:val="001440A0"/>
    <w:rsid w:val="001478A9"/>
    <w:rsid w:val="0015427B"/>
    <w:rsid w:val="001568DD"/>
    <w:rsid w:val="00162865"/>
    <w:rsid w:val="0017260D"/>
    <w:rsid w:val="001817D2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A4D"/>
    <w:rsid w:val="00243E68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5C5D"/>
    <w:rsid w:val="002A7848"/>
    <w:rsid w:val="002B7AAF"/>
    <w:rsid w:val="002B7B8A"/>
    <w:rsid w:val="002C0AF0"/>
    <w:rsid w:val="002C7A31"/>
    <w:rsid w:val="002E0BAF"/>
    <w:rsid w:val="002E109D"/>
    <w:rsid w:val="002E548D"/>
    <w:rsid w:val="002E54A2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FA9"/>
    <w:rsid w:val="003265C7"/>
    <w:rsid w:val="003341DD"/>
    <w:rsid w:val="00334945"/>
    <w:rsid w:val="00335A7C"/>
    <w:rsid w:val="00342E62"/>
    <w:rsid w:val="003505DC"/>
    <w:rsid w:val="00352763"/>
    <w:rsid w:val="00356C48"/>
    <w:rsid w:val="00360104"/>
    <w:rsid w:val="00363444"/>
    <w:rsid w:val="00366E34"/>
    <w:rsid w:val="00367705"/>
    <w:rsid w:val="00375E89"/>
    <w:rsid w:val="003770BE"/>
    <w:rsid w:val="00382AA3"/>
    <w:rsid w:val="00382D5A"/>
    <w:rsid w:val="0038361D"/>
    <w:rsid w:val="00386583"/>
    <w:rsid w:val="003A0B25"/>
    <w:rsid w:val="003A140D"/>
    <w:rsid w:val="003A4B62"/>
    <w:rsid w:val="003B3C89"/>
    <w:rsid w:val="003B5D55"/>
    <w:rsid w:val="003C4BDE"/>
    <w:rsid w:val="003D114B"/>
    <w:rsid w:val="003E1F71"/>
    <w:rsid w:val="003E2D77"/>
    <w:rsid w:val="003E72CF"/>
    <w:rsid w:val="003E782E"/>
    <w:rsid w:val="003E7E2A"/>
    <w:rsid w:val="003F77F5"/>
    <w:rsid w:val="00401D3C"/>
    <w:rsid w:val="004023CE"/>
    <w:rsid w:val="00404324"/>
    <w:rsid w:val="00406B1D"/>
    <w:rsid w:val="00406E8A"/>
    <w:rsid w:val="004109B1"/>
    <w:rsid w:val="00414EB4"/>
    <w:rsid w:val="00416112"/>
    <w:rsid w:val="00420BB1"/>
    <w:rsid w:val="004303E5"/>
    <w:rsid w:val="00430EE6"/>
    <w:rsid w:val="00432388"/>
    <w:rsid w:val="00445923"/>
    <w:rsid w:val="0045214A"/>
    <w:rsid w:val="0045345B"/>
    <w:rsid w:val="0045727E"/>
    <w:rsid w:val="00457BC3"/>
    <w:rsid w:val="00457DBA"/>
    <w:rsid w:val="00467BE3"/>
    <w:rsid w:val="00470605"/>
    <w:rsid w:val="004768FB"/>
    <w:rsid w:val="00482319"/>
    <w:rsid w:val="00483A01"/>
    <w:rsid w:val="00486503"/>
    <w:rsid w:val="004923A5"/>
    <w:rsid w:val="00493D90"/>
    <w:rsid w:val="004A1B3F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4F2E43"/>
    <w:rsid w:val="004F557F"/>
    <w:rsid w:val="00502C87"/>
    <w:rsid w:val="0051399E"/>
    <w:rsid w:val="005173CF"/>
    <w:rsid w:val="0052076F"/>
    <w:rsid w:val="00522D47"/>
    <w:rsid w:val="00524B74"/>
    <w:rsid w:val="005267D0"/>
    <w:rsid w:val="00527640"/>
    <w:rsid w:val="00527DCF"/>
    <w:rsid w:val="00532F55"/>
    <w:rsid w:val="00533A03"/>
    <w:rsid w:val="0053514D"/>
    <w:rsid w:val="00540DBF"/>
    <w:rsid w:val="0055769C"/>
    <w:rsid w:val="00562595"/>
    <w:rsid w:val="00563919"/>
    <w:rsid w:val="00566797"/>
    <w:rsid w:val="0058195F"/>
    <w:rsid w:val="00583576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E0100"/>
    <w:rsid w:val="005E0369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2D7C"/>
    <w:rsid w:val="00636AFE"/>
    <w:rsid w:val="00641F78"/>
    <w:rsid w:val="00643CA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0093"/>
    <w:rsid w:val="006804F6"/>
    <w:rsid w:val="00680744"/>
    <w:rsid w:val="00684DFF"/>
    <w:rsid w:val="0068565C"/>
    <w:rsid w:val="00693D10"/>
    <w:rsid w:val="006A12EF"/>
    <w:rsid w:val="006A33DF"/>
    <w:rsid w:val="006A59EA"/>
    <w:rsid w:val="006A67F7"/>
    <w:rsid w:val="006B5782"/>
    <w:rsid w:val="006B5969"/>
    <w:rsid w:val="006B6687"/>
    <w:rsid w:val="006C01B0"/>
    <w:rsid w:val="006C2285"/>
    <w:rsid w:val="006C4880"/>
    <w:rsid w:val="006D0264"/>
    <w:rsid w:val="006D2A12"/>
    <w:rsid w:val="006D6611"/>
    <w:rsid w:val="006F1AB9"/>
    <w:rsid w:val="006F1E33"/>
    <w:rsid w:val="00706489"/>
    <w:rsid w:val="00706932"/>
    <w:rsid w:val="00714CD0"/>
    <w:rsid w:val="0071639E"/>
    <w:rsid w:val="007165E1"/>
    <w:rsid w:val="0072166B"/>
    <w:rsid w:val="00725FD9"/>
    <w:rsid w:val="007277BE"/>
    <w:rsid w:val="0073652D"/>
    <w:rsid w:val="0074719C"/>
    <w:rsid w:val="00754571"/>
    <w:rsid w:val="00767E59"/>
    <w:rsid w:val="0077019A"/>
    <w:rsid w:val="00773538"/>
    <w:rsid w:val="00774CC1"/>
    <w:rsid w:val="00775097"/>
    <w:rsid w:val="00775488"/>
    <w:rsid w:val="00792913"/>
    <w:rsid w:val="007979D5"/>
    <w:rsid w:val="007C134C"/>
    <w:rsid w:val="007D1070"/>
    <w:rsid w:val="007D1B09"/>
    <w:rsid w:val="007E6E8E"/>
    <w:rsid w:val="007E6F44"/>
    <w:rsid w:val="007F1284"/>
    <w:rsid w:val="007F241E"/>
    <w:rsid w:val="007F6638"/>
    <w:rsid w:val="00804736"/>
    <w:rsid w:val="00805798"/>
    <w:rsid w:val="008105A7"/>
    <w:rsid w:val="008111F0"/>
    <w:rsid w:val="00817CBE"/>
    <w:rsid w:val="00821336"/>
    <w:rsid w:val="00830597"/>
    <w:rsid w:val="00832DC7"/>
    <w:rsid w:val="008335A7"/>
    <w:rsid w:val="00835397"/>
    <w:rsid w:val="008446C8"/>
    <w:rsid w:val="0084522F"/>
    <w:rsid w:val="00852719"/>
    <w:rsid w:val="0085507E"/>
    <w:rsid w:val="00857BC3"/>
    <w:rsid w:val="00863712"/>
    <w:rsid w:val="008654B1"/>
    <w:rsid w:val="00871DED"/>
    <w:rsid w:val="00882243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4ED1"/>
    <w:rsid w:val="00912C06"/>
    <w:rsid w:val="00915659"/>
    <w:rsid w:val="00917888"/>
    <w:rsid w:val="00920A6E"/>
    <w:rsid w:val="00927702"/>
    <w:rsid w:val="009312B6"/>
    <w:rsid w:val="00940514"/>
    <w:rsid w:val="00941D12"/>
    <w:rsid w:val="00942D8E"/>
    <w:rsid w:val="009600CF"/>
    <w:rsid w:val="00962EF2"/>
    <w:rsid w:val="00970858"/>
    <w:rsid w:val="00983747"/>
    <w:rsid w:val="0098719B"/>
    <w:rsid w:val="009905DB"/>
    <w:rsid w:val="0099452E"/>
    <w:rsid w:val="009979C1"/>
    <w:rsid w:val="009A088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17D77"/>
    <w:rsid w:val="00A313B6"/>
    <w:rsid w:val="00A330B3"/>
    <w:rsid w:val="00A36027"/>
    <w:rsid w:val="00A36DB6"/>
    <w:rsid w:val="00A41A18"/>
    <w:rsid w:val="00A44979"/>
    <w:rsid w:val="00A52DA9"/>
    <w:rsid w:val="00A53131"/>
    <w:rsid w:val="00A55AE6"/>
    <w:rsid w:val="00A577CF"/>
    <w:rsid w:val="00A63E11"/>
    <w:rsid w:val="00A6437C"/>
    <w:rsid w:val="00A6595E"/>
    <w:rsid w:val="00A67AAE"/>
    <w:rsid w:val="00A67F70"/>
    <w:rsid w:val="00A83173"/>
    <w:rsid w:val="00A866C5"/>
    <w:rsid w:val="00AA286D"/>
    <w:rsid w:val="00AB703B"/>
    <w:rsid w:val="00AB7BCF"/>
    <w:rsid w:val="00AC1593"/>
    <w:rsid w:val="00AC1EB5"/>
    <w:rsid w:val="00AC369E"/>
    <w:rsid w:val="00AD11D8"/>
    <w:rsid w:val="00AD5D5D"/>
    <w:rsid w:val="00AE6F2C"/>
    <w:rsid w:val="00AF1EEE"/>
    <w:rsid w:val="00AF29D8"/>
    <w:rsid w:val="00AF40B6"/>
    <w:rsid w:val="00B10F5B"/>
    <w:rsid w:val="00B125A2"/>
    <w:rsid w:val="00B1779A"/>
    <w:rsid w:val="00B17A27"/>
    <w:rsid w:val="00B22224"/>
    <w:rsid w:val="00B2656D"/>
    <w:rsid w:val="00B31BB9"/>
    <w:rsid w:val="00B35935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1249"/>
    <w:rsid w:val="00BE0BD8"/>
    <w:rsid w:val="00BF2421"/>
    <w:rsid w:val="00BF7E81"/>
    <w:rsid w:val="00C05DD8"/>
    <w:rsid w:val="00C15917"/>
    <w:rsid w:val="00C17854"/>
    <w:rsid w:val="00C20A7D"/>
    <w:rsid w:val="00C26EB6"/>
    <w:rsid w:val="00C32B34"/>
    <w:rsid w:val="00C33C70"/>
    <w:rsid w:val="00C36CBA"/>
    <w:rsid w:val="00C400D2"/>
    <w:rsid w:val="00C4148B"/>
    <w:rsid w:val="00C41F79"/>
    <w:rsid w:val="00C54D70"/>
    <w:rsid w:val="00C574A6"/>
    <w:rsid w:val="00C62B90"/>
    <w:rsid w:val="00C677F7"/>
    <w:rsid w:val="00C722C6"/>
    <w:rsid w:val="00C72D06"/>
    <w:rsid w:val="00C97FF5"/>
    <w:rsid w:val="00CA2AD2"/>
    <w:rsid w:val="00CA2EBD"/>
    <w:rsid w:val="00CA3E69"/>
    <w:rsid w:val="00CA7869"/>
    <w:rsid w:val="00CB6D6A"/>
    <w:rsid w:val="00CB7875"/>
    <w:rsid w:val="00CB7AE3"/>
    <w:rsid w:val="00CC635F"/>
    <w:rsid w:val="00CD2E47"/>
    <w:rsid w:val="00CD3A64"/>
    <w:rsid w:val="00CE0CD2"/>
    <w:rsid w:val="00CE138B"/>
    <w:rsid w:val="00CE4AEC"/>
    <w:rsid w:val="00CE76C7"/>
    <w:rsid w:val="00CF53D0"/>
    <w:rsid w:val="00CF66B1"/>
    <w:rsid w:val="00CF781F"/>
    <w:rsid w:val="00D06948"/>
    <w:rsid w:val="00D079BA"/>
    <w:rsid w:val="00D13B16"/>
    <w:rsid w:val="00D25D0C"/>
    <w:rsid w:val="00D27F56"/>
    <w:rsid w:val="00D30472"/>
    <w:rsid w:val="00D30FFE"/>
    <w:rsid w:val="00D31506"/>
    <w:rsid w:val="00D350C9"/>
    <w:rsid w:val="00D354A3"/>
    <w:rsid w:val="00D425C1"/>
    <w:rsid w:val="00D5496A"/>
    <w:rsid w:val="00D61BC7"/>
    <w:rsid w:val="00D63B02"/>
    <w:rsid w:val="00D66958"/>
    <w:rsid w:val="00D70087"/>
    <w:rsid w:val="00D72099"/>
    <w:rsid w:val="00D737DD"/>
    <w:rsid w:val="00D90E02"/>
    <w:rsid w:val="00DA68E2"/>
    <w:rsid w:val="00DB3B85"/>
    <w:rsid w:val="00DB4B1F"/>
    <w:rsid w:val="00DB4B77"/>
    <w:rsid w:val="00DC0419"/>
    <w:rsid w:val="00DC766E"/>
    <w:rsid w:val="00DD71C1"/>
    <w:rsid w:val="00DD752D"/>
    <w:rsid w:val="00DE06A4"/>
    <w:rsid w:val="00DE0F56"/>
    <w:rsid w:val="00E05A93"/>
    <w:rsid w:val="00E06957"/>
    <w:rsid w:val="00E13061"/>
    <w:rsid w:val="00E13FB3"/>
    <w:rsid w:val="00E17DF1"/>
    <w:rsid w:val="00E21039"/>
    <w:rsid w:val="00E23031"/>
    <w:rsid w:val="00E30CE7"/>
    <w:rsid w:val="00E4562C"/>
    <w:rsid w:val="00E47A8D"/>
    <w:rsid w:val="00E47E21"/>
    <w:rsid w:val="00E52622"/>
    <w:rsid w:val="00E531F4"/>
    <w:rsid w:val="00E56EF4"/>
    <w:rsid w:val="00E576DB"/>
    <w:rsid w:val="00E57DC5"/>
    <w:rsid w:val="00E606E7"/>
    <w:rsid w:val="00E62CD6"/>
    <w:rsid w:val="00E71C3E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64D0"/>
    <w:rsid w:val="00EC2A03"/>
    <w:rsid w:val="00EC5EF8"/>
    <w:rsid w:val="00EC7AE2"/>
    <w:rsid w:val="00ED14AF"/>
    <w:rsid w:val="00EE05AD"/>
    <w:rsid w:val="00EE2BD2"/>
    <w:rsid w:val="00EE427D"/>
    <w:rsid w:val="00EE7FD8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4046F"/>
    <w:rsid w:val="00F423DF"/>
    <w:rsid w:val="00F4240A"/>
    <w:rsid w:val="00F46A9E"/>
    <w:rsid w:val="00F5031E"/>
    <w:rsid w:val="00F527AA"/>
    <w:rsid w:val="00F55EB7"/>
    <w:rsid w:val="00F60641"/>
    <w:rsid w:val="00F61B09"/>
    <w:rsid w:val="00F63240"/>
    <w:rsid w:val="00F63BB6"/>
    <w:rsid w:val="00F71953"/>
    <w:rsid w:val="00F75310"/>
    <w:rsid w:val="00F75611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AEB60"/>
  <w15:docId w15:val="{7A5F420A-29E1-46C1-AFD4-4292E110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A7CBFBAF5F872BBF43EEB195089D3090C4D2C4BB3F9051E37AB52AFE01392FAAF05EBBA68DD7EE46ABA062B1805C224E2C4A094AD7AF1ACD2D25C9EBC1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2D5E5-93D7-4C0B-A7E5-6B9AE042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эпидемиолог</cp:lastModifiedBy>
  <cp:revision>9</cp:revision>
  <cp:lastPrinted>2022-05-19T05:24:00Z</cp:lastPrinted>
  <dcterms:created xsi:type="dcterms:W3CDTF">2022-04-25T08:34:00Z</dcterms:created>
  <dcterms:modified xsi:type="dcterms:W3CDTF">2022-05-19T07:40:00Z</dcterms:modified>
</cp:coreProperties>
</file>