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1F" w:rsidRPr="005B0D1F" w:rsidRDefault="00CB788F" w:rsidP="005B0D1F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color w:val="4F6228" w:themeColor="accent3" w:themeShade="80"/>
          <w:sz w:val="28"/>
          <w:szCs w:val="28"/>
        </w:rPr>
      </w:pPr>
      <w:hyperlink r:id="rId6" w:tooltip="Санатории Федерации профсоюзов Беларуси:" w:history="1">
        <w:r w:rsidR="005B0D1F" w:rsidRPr="005B0D1F">
          <w:rPr>
            <w:rStyle w:val="a7"/>
            <w:b/>
            <w:color w:val="4F6228" w:themeColor="accent3" w:themeShade="80"/>
            <w:sz w:val="28"/>
            <w:szCs w:val="28"/>
          </w:rPr>
          <w:t>Санатории Федерации профсоюзов Беларуси:</w:t>
        </w:r>
      </w:hyperlink>
    </w:p>
    <w:p w:rsidR="005B0D1F" w:rsidRPr="005B0D1F" w:rsidRDefault="005B0D1F" w:rsidP="000E4D37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/>
          <w:color w:val="4F6228" w:themeColor="accent3" w:themeShade="80"/>
          <w:sz w:val="20"/>
          <w:szCs w:val="20"/>
        </w:rPr>
        <w:sectPr w:rsidR="005B0D1F" w:rsidRPr="005B0D1F" w:rsidSect="00A75B5E">
          <w:pgSz w:w="12240" w:h="15840"/>
          <w:pgMar w:top="284" w:right="474" w:bottom="142" w:left="993" w:header="708" w:footer="708" w:gutter="0"/>
          <w:cols w:space="708"/>
          <w:docGrid w:linePitch="360"/>
        </w:sectPr>
      </w:pPr>
    </w:p>
    <w:p w:rsidR="00CB788F" w:rsidRDefault="00CB788F" w:rsidP="005B0D1F">
      <w:pPr>
        <w:pStyle w:val="18"/>
        <w:shd w:val="clear" w:color="auto" w:fill="FFFFFF"/>
        <w:spacing w:before="0" w:beforeAutospacing="0" w:after="0" w:afterAutospacing="0"/>
        <w:rPr>
          <w:rStyle w:val="a7"/>
          <w:b/>
          <w:color w:val="4F6228" w:themeColor="accent3" w:themeShade="80"/>
          <w:sz w:val="28"/>
          <w:szCs w:val="28"/>
        </w:rPr>
      </w:pPr>
      <w:hyperlink r:id="rId7" w:history="1">
        <w:r w:rsidR="000E4D37" w:rsidRPr="005B0D1F">
          <w:rPr>
            <w:rStyle w:val="a7"/>
            <w:b/>
            <w:color w:val="4F6228" w:themeColor="accent3" w:themeShade="80"/>
            <w:sz w:val="28"/>
            <w:szCs w:val="28"/>
          </w:rPr>
          <w:t>Санаторий "Приднепровский"</w:t>
        </w:r>
      </w:hyperlink>
    </w:p>
    <w:p w:rsidR="00CB788F" w:rsidRDefault="00CB788F" w:rsidP="005B0D1F">
      <w:pPr>
        <w:pStyle w:val="18"/>
        <w:shd w:val="clear" w:color="auto" w:fill="FFFFFF"/>
        <w:spacing w:before="0" w:beforeAutospacing="0" w:after="0" w:afterAutospacing="0"/>
        <w:rPr>
          <w:rStyle w:val="a7"/>
          <w:b/>
          <w:color w:val="4F6228" w:themeColor="accent3" w:themeShade="80"/>
          <w:sz w:val="28"/>
          <w:szCs w:val="28"/>
        </w:rPr>
      </w:pPr>
      <w:r>
        <w:rPr>
          <w:rStyle w:val="a7"/>
          <w:b/>
          <w:color w:val="4F6228" w:themeColor="accent3" w:themeShade="80"/>
          <w:sz w:val="28"/>
          <w:szCs w:val="28"/>
        </w:rPr>
        <w:t>+375-2339-7-81-61, 44-719-40-75</w:t>
      </w:r>
    </w:p>
    <w:p w:rsidR="000E4D37" w:rsidRPr="005B0D1F" w:rsidRDefault="000E4D37" w:rsidP="005B0D1F">
      <w:pPr>
        <w:pStyle w:val="18"/>
        <w:shd w:val="clear" w:color="auto" w:fill="FFFFFF"/>
        <w:spacing w:before="0" w:beforeAutospacing="0" w:after="0" w:afterAutospacing="0"/>
        <w:rPr>
          <w:color w:val="4F6228" w:themeColor="accent3" w:themeShade="80"/>
          <w:sz w:val="28"/>
          <w:szCs w:val="28"/>
        </w:rPr>
      </w:pPr>
      <w:r w:rsidRPr="005B0D1F">
        <w:rPr>
          <w:color w:val="4F6228" w:themeColor="accent3" w:themeShade="80"/>
          <w:sz w:val="28"/>
          <w:szCs w:val="28"/>
        </w:rPr>
        <w:t xml:space="preserve"> (Гомельская обл., Рогачевский р-н) </w:t>
      </w:r>
    </w:p>
    <w:p w:rsidR="000E4D37" w:rsidRPr="005B0D1F" w:rsidRDefault="000E4D37" w:rsidP="005B0D1F">
      <w:pPr>
        <w:pStyle w:val="18"/>
        <w:shd w:val="clear" w:color="auto" w:fill="FFFFFF"/>
        <w:spacing w:before="0" w:beforeAutospacing="0" w:after="0" w:afterAutospacing="0"/>
        <w:rPr>
          <w:color w:val="4F6228" w:themeColor="accent3" w:themeShade="80"/>
          <w:sz w:val="28"/>
          <w:szCs w:val="28"/>
        </w:rPr>
      </w:pPr>
      <w:r w:rsidRPr="005B0D1F">
        <w:rPr>
          <w:color w:val="4F6228" w:themeColor="accent3" w:themeShade="80"/>
          <w:sz w:val="28"/>
          <w:szCs w:val="28"/>
        </w:rPr>
        <w:t>— Болезни костно-мышечной системы и соединительной ткани</w:t>
      </w:r>
      <w:r w:rsidRPr="005B0D1F">
        <w:rPr>
          <w:color w:val="4F6228" w:themeColor="accent3" w:themeShade="80"/>
          <w:sz w:val="28"/>
          <w:szCs w:val="28"/>
        </w:rPr>
        <w:br/>
        <w:t>— Болезни женских половых органов</w:t>
      </w:r>
      <w:r w:rsidRPr="005B0D1F">
        <w:rPr>
          <w:color w:val="4F6228" w:themeColor="accent3" w:themeShade="80"/>
          <w:sz w:val="28"/>
          <w:szCs w:val="28"/>
        </w:rPr>
        <w:br/>
        <w:t>— Болезни периферической нервной системы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hyperlink r:id="rId8" w:history="1">
        <w:r w:rsidR="000E4D37" w:rsidRPr="005B0D1F">
          <w:rPr>
            <w:rStyle w:val="a7"/>
            <w:b/>
            <w:color w:val="4F6228" w:themeColor="accent3" w:themeShade="80"/>
            <w:sz w:val="28"/>
            <w:szCs w:val="28"/>
          </w:rPr>
          <w:t>Санаторий "Буг"</w:t>
        </w:r>
      </w:hyperlink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r>
        <w:rPr>
          <w:rStyle w:val="a7"/>
          <w:b/>
          <w:color w:val="4F6228" w:themeColor="accent3" w:themeShade="80"/>
          <w:sz w:val="28"/>
          <w:szCs w:val="28"/>
        </w:rPr>
        <w:t>+375-1641-3-82-19, 29- 866 866 9</w:t>
      </w:r>
    </w:p>
    <w:p w:rsidR="000E4D37" w:rsidRPr="005B0D1F" w:rsidRDefault="000E4D37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 w:rsidRPr="005B0D1F">
        <w:rPr>
          <w:color w:val="4F6228" w:themeColor="accent3" w:themeShade="80"/>
          <w:sz w:val="28"/>
          <w:szCs w:val="28"/>
        </w:rPr>
        <w:t> (Брестская обл., Жабинковский р-н)</w:t>
      </w:r>
      <w:r w:rsidRPr="005B0D1F">
        <w:rPr>
          <w:color w:val="4F6228" w:themeColor="accent3" w:themeShade="80"/>
          <w:sz w:val="28"/>
          <w:szCs w:val="28"/>
        </w:rPr>
        <w:br/>
        <w:t>— Болезни органов дыхания</w:t>
      </w:r>
      <w:r w:rsidRPr="005B0D1F">
        <w:rPr>
          <w:color w:val="4F6228" w:themeColor="accent3" w:themeShade="80"/>
          <w:sz w:val="28"/>
          <w:szCs w:val="28"/>
        </w:rPr>
        <w:br/>
        <w:t>— Болезни системы кровообращения</w:t>
      </w:r>
      <w:r w:rsidRPr="005B0D1F">
        <w:rPr>
          <w:color w:val="4F6228" w:themeColor="accent3" w:themeShade="80"/>
          <w:sz w:val="28"/>
          <w:szCs w:val="28"/>
        </w:rPr>
        <w:br/>
        <w:t>— Болезни нервной системы</w:t>
      </w:r>
      <w:r w:rsidRPr="005B0D1F">
        <w:rPr>
          <w:color w:val="4F6228" w:themeColor="accent3" w:themeShade="80"/>
          <w:sz w:val="28"/>
          <w:szCs w:val="28"/>
        </w:rPr>
        <w:br/>
        <w:t>— Болезни костно-мышечной системы и соединительной ткани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hyperlink r:id="rId9" w:history="1">
        <w:r w:rsidR="000E4D37" w:rsidRPr="005B0D1F">
          <w:rPr>
            <w:rStyle w:val="a7"/>
            <w:b/>
            <w:color w:val="4F6228" w:themeColor="accent3" w:themeShade="80"/>
            <w:sz w:val="28"/>
            <w:szCs w:val="28"/>
          </w:rPr>
          <w:t>Санаторий "Ченки"</w:t>
        </w:r>
      </w:hyperlink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r>
        <w:rPr>
          <w:rStyle w:val="a7"/>
          <w:b/>
          <w:color w:val="4F6228" w:themeColor="accent3" w:themeShade="80"/>
          <w:sz w:val="28"/>
          <w:szCs w:val="28"/>
        </w:rPr>
        <w:t>+375-232-96-13-42; 44-757-51-80</w:t>
      </w:r>
    </w:p>
    <w:p w:rsidR="000E4D37" w:rsidRPr="005B0D1F" w:rsidRDefault="000E4D37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 w:rsidRPr="005B0D1F">
        <w:rPr>
          <w:color w:val="4F6228" w:themeColor="accent3" w:themeShade="80"/>
          <w:sz w:val="28"/>
          <w:szCs w:val="28"/>
        </w:rPr>
        <w:t> (Гомельская обл., Гомельский р-н, д. Ченки)</w:t>
      </w:r>
      <w:r w:rsidRPr="005B0D1F">
        <w:rPr>
          <w:color w:val="4F6228" w:themeColor="accent3" w:themeShade="80"/>
          <w:sz w:val="28"/>
          <w:szCs w:val="28"/>
        </w:rPr>
        <w:br/>
        <w:t>— Болезни органов дыхания</w:t>
      </w:r>
      <w:r w:rsidRPr="005B0D1F">
        <w:rPr>
          <w:color w:val="4F6228" w:themeColor="accent3" w:themeShade="80"/>
          <w:sz w:val="28"/>
          <w:szCs w:val="28"/>
        </w:rPr>
        <w:br/>
        <w:t>— Болезни системы кровообращения</w:t>
      </w:r>
      <w:r w:rsidRPr="005B0D1F">
        <w:rPr>
          <w:color w:val="4F6228" w:themeColor="accent3" w:themeShade="80"/>
          <w:sz w:val="28"/>
          <w:szCs w:val="28"/>
        </w:rPr>
        <w:br/>
        <w:t>— Болезни нервной системы</w:t>
      </w:r>
      <w:r w:rsidRPr="005B0D1F">
        <w:rPr>
          <w:color w:val="4F6228" w:themeColor="accent3" w:themeShade="80"/>
          <w:sz w:val="28"/>
          <w:szCs w:val="28"/>
        </w:rPr>
        <w:br/>
        <w:t>— Болезни костно-мышечной системы и соединительной ткани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hyperlink r:id="rId10" w:history="1">
        <w:r w:rsidR="000E4D37" w:rsidRPr="005B0D1F">
          <w:rPr>
            <w:rStyle w:val="a7"/>
            <w:b/>
            <w:color w:val="4F6228" w:themeColor="accent3" w:themeShade="80"/>
            <w:sz w:val="28"/>
            <w:szCs w:val="28"/>
          </w:rPr>
          <w:t>Санаторий "Летцы"</w:t>
        </w:r>
      </w:hyperlink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r>
        <w:rPr>
          <w:rStyle w:val="a7"/>
          <w:b/>
          <w:color w:val="4F6228" w:themeColor="accent3" w:themeShade="80"/>
          <w:sz w:val="28"/>
          <w:szCs w:val="28"/>
        </w:rPr>
        <w:t>+375-212-29-72-39</w:t>
      </w:r>
    </w:p>
    <w:p w:rsidR="000E4D37" w:rsidRPr="005B0D1F" w:rsidRDefault="000E4D37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 w:rsidRPr="005B0D1F">
        <w:rPr>
          <w:color w:val="4F6228" w:themeColor="accent3" w:themeShade="80"/>
          <w:sz w:val="28"/>
          <w:szCs w:val="28"/>
        </w:rPr>
        <w:t> (Витебская обл., Витебский р-н, д. Малые Летцы)</w:t>
      </w:r>
      <w:r w:rsidRPr="005B0D1F">
        <w:rPr>
          <w:color w:val="4F6228" w:themeColor="accent3" w:themeShade="80"/>
          <w:sz w:val="28"/>
          <w:szCs w:val="28"/>
        </w:rPr>
        <w:br/>
        <w:t>— Болезни системы кровообращения</w:t>
      </w:r>
      <w:r w:rsidRPr="005B0D1F">
        <w:rPr>
          <w:color w:val="4F6228" w:themeColor="accent3" w:themeShade="80"/>
          <w:sz w:val="28"/>
          <w:szCs w:val="28"/>
        </w:rPr>
        <w:br/>
        <w:t>— Болезни органов пищеварения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hyperlink r:id="rId11" w:history="1">
        <w:r w:rsidR="000E4D37" w:rsidRPr="005B0D1F">
          <w:rPr>
            <w:rStyle w:val="a7"/>
            <w:b/>
            <w:color w:val="4F6228" w:themeColor="accent3" w:themeShade="80"/>
            <w:sz w:val="28"/>
            <w:szCs w:val="28"/>
          </w:rPr>
          <w:t>Санаторий "Криница"</w:t>
        </w:r>
      </w:hyperlink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r>
        <w:rPr>
          <w:rStyle w:val="a7"/>
          <w:b/>
          <w:color w:val="4F6228" w:themeColor="accent3" w:themeShade="80"/>
          <w:sz w:val="28"/>
          <w:szCs w:val="28"/>
        </w:rPr>
        <w:t>+375-17-509-96-21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r>
        <w:rPr>
          <w:rStyle w:val="a7"/>
          <w:b/>
          <w:color w:val="4F6228" w:themeColor="accent3" w:themeShade="80"/>
          <w:sz w:val="28"/>
          <w:szCs w:val="28"/>
        </w:rPr>
        <w:t>44-509-96-32</w:t>
      </w:r>
    </w:p>
    <w:p w:rsidR="000E4D37" w:rsidRPr="005B0D1F" w:rsidRDefault="000E4D37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 w:rsidRPr="005B0D1F">
        <w:rPr>
          <w:color w:val="4F6228" w:themeColor="accent3" w:themeShade="80"/>
          <w:sz w:val="28"/>
          <w:szCs w:val="28"/>
        </w:rPr>
        <w:t> (Минская обл., Минский р-н, а/г Ждановичи)</w:t>
      </w:r>
      <w:r w:rsidRPr="005B0D1F">
        <w:rPr>
          <w:color w:val="4F6228" w:themeColor="accent3" w:themeShade="80"/>
          <w:sz w:val="28"/>
          <w:szCs w:val="28"/>
        </w:rPr>
        <w:br/>
        <w:t>— Болезни системы кровообращения</w:t>
      </w:r>
      <w:r w:rsidRPr="005B0D1F">
        <w:rPr>
          <w:color w:val="4F6228" w:themeColor="accent3" w:themeShade="80"/>
          <w:sz w:val="28"/>
          <w:szCs w:val="28"/>
        </w:rPr>
        <w:br/>
        <w:t>— Болезни органов пищеварения</w:t>
      </w:r>
      <w:r w:rsidRPr="005B0D1F">
        <w:rPr>
          <w:color w:val="4F6228" w:themeColor="accent3" w:themeShade="80"/>
          <w:sz w:val="28"/>
          <w:szCs w:val="28"/>
        </w:rPr>
        <w:br/>
        <w:t>— Болезни органов дыхания</w:t>
      </w:r>
      <w:r w:rsidRPr="005B0D1F">
        <w:rPr>
          <w:color w:val="4F6228" w:themeColor="accent3" w:themeShade="80"/>
          <w:sz w:val="28"/>
          <w:szCs w:val="28"/>
        </w:rPr>
        <w:br/>
        <w:t>— Болезни нервной системы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hyperlink r:id="rId12" w:history="1">
        <w:r w:rsidR="000E4D37" w:rsidRPr="005B0D1F">
          <w:rPr>
            <w:rStyle w:val="a7"/>
            <w:b/>
            <w:color w:val="4F6228" w:themeColor="accent3" w:themeShade="80"/>
            <w:sz w:val="28"/>
            <w:szCs w:val="28"/>
          </w:rPr>
          <w:t>Санаторий им. В.И.Ленина</w:t>
        </w:r>
      </w:hyperlink>
      <w:r w:rsidR="000E4D37" w:rsidRPr="005B0D1F">
        <w:rPr>
          <w:color w:val="4F6228" w:themeColor="accent3" w:themeShade="80"/>
          <w:sz w:val="28"/>
          <w:szCs w:val="28"/>
        </w:rPr>
        <w:t> 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 xml:space="preserve">+375-225-49-14-56 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bookmarkStart w:id="0" w:name="_GoBack"/>
      <w:bookmarkEnd w:id="0"/>
      <w:r>
        <w:rPr>
          <w:color w:val="4F6228" w:themeColor="accent3" w:themeShade="80"/>
          <w:sz w:val="28"/>
          <w:szCs w:val="28"/>
        </w:rPr>
        <w:t>+375-44-596 40 40</w:t>
      </w:r>
    </w:p>
    <w:p w:rsidR="000E4D37" w:rsidRPr="005B0D1F" w:rsidRDefault="000E4D37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 w:rsidRPr="005B0D1F">
        <w:rPr>
          <w:color w:val="4F6228" w:themeColor="accent3" w:themeShade="80"/>
          <w:sz w:val="28"/>
          <w:szCs w:val="28"/>
        </w:rPr>
        <w:t>(Могилевская обл., г. Бобруйск)</w:t>
      </w:r>
      <w:r w:rsidRPr="005B0D1F">
        <w:rPr>
          <w:color w:val="4F6228" w:themeColor="accent3" w:themeShade="80"/>
          <w:sz w:val="28"/>
          <w:szCs w:val="28"/>
        </w:rPr>
        <w:br/>
        <w:t>— Болезни костно-мышечной системы и соединительной ткани</w:t>
      </w:r>
      <w:r w:rsidRPr="005B0D1F">
        <w:rPr>
          <w:color w:val="4F6228" w:themeColor="accent3" w:themeShade="80"/>
          <w:sz w:val="28"/>
          <w:szCs w:val="28"/>
        </w:rPr>
        <w:br/>
        <w:t>— Болезни нервной системы</w:t>
      </w:r>
      <w:r w:rsidRPr="005B0D1F">
        <w:rPr>
          <w:color w:val="4F6228" w:themeColor="accent3" w:themeShade="80"/>
          <w:sz w:val="28"/>
          <w:szCs w:val="28"/>
        </w:rPr>
        <w:br/>
        <w:t>— Болезни органов пищеварения</w:t>
      </w:r>
      <w:r w:rsidRPr="005B0D1F">
        <w:rPr>
          <w:color w:val="4F6228" w:themeColor="accent3" w:themeShade="80"/>
          <w:sz w:val="28"/>
          <w:szCs w:val="28"/>
        </w:rPr>
        <w:br/>
        <w:t>— Гинекология, урология</w:t>
      </w:r>
    </w:p>
    <w:p w:rsidR="005B0D1F" w:rsidRPr="005B0D1F" w:rsidRDefault="005B0D1F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hyperlink r:id="rId13" w:history="1">
        <w:r w:rsidR="000E4D37" w:rsidRPr="005B0D1F">
          <w:rPr>
            <w:rStyle w:val="a7"/>
            <w:b/>
            <w:color w:val="4F6228" w:themeColor="accent3" w:themeShade="80"/>
            <w:sz w:val="28"/>
            <w:szCs w:val="28"/>
          </w:rPr>
          <w:t>Санаторий матери и ребенка "Белорусочка"</w:t>
        </w:r>
      </w:hyperlink>
      <w:r w:rsidR="000E4D37" w:rsidRPr="005B0D1F">
        <w:rPr>
          <w:color w:val="4F6228" w:themeColor="accent3" w:themeShade="80"/>
          <w:sz w:val="28"/>
          <w:szCs w:val="28"/>
        </w:rPr>
        <w:t> </w:t>
      </w:r>
      <w:r>
        <w:rPr>
          <w:color w:val="4F6228" w:themeColor="accent3" w:themeShade="80"/>
          <w:sz w:val="28"/>
          <w:szCs w:val="28"/>
        </w:rPr>
        <w:t xml:space="preserve">  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+375-17-544-91-00   +375 -29-627-76-66</w:t>
      </w:r>
    </w:p>
    <w:p w:rsidR="000E4D37" w:rsidRPr="005B0D1F" w:rsidRDefault="000E4D37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 w:rsidRPr="005B0D1F">
        <w:rPr>
          <w:color w:val="4F6228" w:themeColor="accent3" w:themeShade="80"/>
          <w:sz w:val="28"/>
          <w:szCs w:val="28"/>
        </w:rPr>
        <w:t>(Минская обл., Минский р-н, а/г Ждановичи)</w:t>
      </w:r>
      <w:r w:rsidRPr="005B0D1F">
        <w:rPr>
          <w:color w:val="4F6228" w:themeColor="accent3" w:themeShade="80"/>
          <w:sz w:val="28"/>
          <w:szCs w:val="28"/>
        </w:rPr>
        <w:br/>
        <w:t>— Болезни органов дыхания</w:t>
      </w:r>
      <w:r w:rsidRPr="005B0D1F">
        <w:rPr>
          <w:color w:val="4F6228" w:themeColor="accent3" w:themeShade="80"/>
          <w:sz w:val="28"/>
          <w:szCs w:val="28"/>
        </w:rPr>
        <w:br/>
        <w:t>— Болезни органов пищеварения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hyperlink r:id="rId14" w:history="1">
        <w:r w:rsidR="000E4D37" w:rsidRPr="005B0D1F">
          <w:rPr>
            <w:rStyle w:val="a7"/>
            <w:b/>
            <w:color w:val="4F6228" w:themeColor="accent3" w:themeShade="80"/>
            <w:sz w:val="28"/>
            <w:szCs w:val="28"/>
          </w:rPr>
          <w:t>Санаторий "Нарочь"</w:t>
        </w:r>
      </w:hyperlink>
      <w:r w:rsidR="000E4D37" w:rsidRPr="005B0D1F">
        <w:rPr>
          <w:color w:val="4F6228" w:themeColor="accent3" w:themeShade="80"/>
          <w:sz w:val="28"/>
          <w:szCs w:val="28"/>
        </w:rPr>
        <w:t> 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+375-17-97-4-72-49</w:t>
      </w:r>
    </w:p>
    <w:p w:rsidR="000E4D37" w:rsidRPr="005B0D1F" w:rsidRDefault="000E4D37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 w:rsidRPr="005B0D1F">
        <w:rPr>
          <w:color w:val="4F6228" w:themeColor="accent3" w:themeShade="80"/>
          <w:sz w:val="28"/>
          <w:szCs w:val="28"/>
        </w:rPr>
        <w:t>(Минская обл., Мядельский р-н, курортный поселок Нарочь)</w:t>
      </w:r>
      <w:r w:rsidRPr="005B0D1F">
        <w:rPr>
          <w:color w:val="4F6228" w:themeColor="accent3" w:themeShade="80"/>
          <w:sz w:val="28"/>
          <w:szCs w:val="28"/>
        </w:rPr>
        <w:br/>
        <w:t>— Болезни системы кровообращения</w:t>
      </w:r>
      <w:r w:rsidRPr="005B0D1F">
        <w:rPr>
          <w:color w:val="4F6228" w:themeColor="accent3" w:themeShade="80"/>
          <w:sz w:val="28"/>
          <w:szCs w:val="28"/>
        </w:rPr>
        <w:br/>
        <w:t>— Болезни органов пищеварения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hyperlink r:id="rId15" w:history="1">
        <w:r w:rsidR="000E4D37" w:rsidRPr="005B0D1F">
          <w:rPr>
            <w:rStyle w:val="a7"/>
            <w:b/>
            <w:color w:val="4F6228" w:themeColor="accent3" w:themeShade="80"/>
            <w:sz w:val="28"/>
            <w:szCs w:val="28"/>
          </w:rPr>
          <w:t>Санаторий "Лесные озера"</w:t>
        </w:r>
      </w:hyperlink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r>
        <w:rPr>
          <w:rStyle w:val="a7"/>
          <w:b/>
          <w:color w:val="4F6228" w:themeColor="accent3" w:themeShade="80"/>
          <w:sz w:val="28"/>
          <w:szCs w:val="28"/>
        </w:rPr>
        <w:t>+375-2158-2-70-89</w:t>
      </w:r>
    </w:p>
    <w:p w:rsidR="000E4D37" w:rsidRPr="005B0D1F" w:rsidRDefault="000E4D37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 w:rsidRPr="005B0D1F">
        <w:rPr>
          <w:b/>
          <w:color w:val="4F6228" w:themeColor="accent3" w:themeShade="80"/>
          <w:sz w:val="28"/>
          <w:szCs w:val="28"/>
        </w:rPr>
        <w:t> (</w:t>
      </w:r>
      <w:r w:rsidRPr="005B0D1F">
        <w:rPr>
          <w:color w:val="4F6228" w:themeColor="accent3" w:themeShade="80"/>
          <w:sz w:val="28"/>
          <w:szCs w:val="28"/>
        </w:rPr>
        <w:t>Витебская обл., Ушачский р-н, д. Вашково)</w:t>
      </w:r>
      <w:r w:rsidRPr="005B0D1F">
        <w:rPr>
          <w:color w:val="4F6228" w:themeColor="accent3" w:themeShade="80"/>
          <w:sz w:val="28"/>
          <w:szCs w:val="28"/>
        </w:rPr>
        <w:br/>
        <w:t>— Болезни органов дыхания</w:t>
      </w:r>
      <w:r w:rsidRPr="005B0D1F">
        <w:rPr>
          <w:color w:val="4F6228" w:themeColor="accent3" w:themeShade="80"/>
          <w:sz w:val="28"/>
          <w:szCs w:val="28"/>
        </w:rPr>
        <w:br/>
        <w:t>— Болезни системы кровообращения</w:t>
      </w:r>
      <w:r w:rsidRPr="005B0D1F">
        <w:rPr>
          <w:color w:val="4F6228" w:themeColor="accent3" w:themeShade="80"/>
          <w:sz w:val="28"/>
          <w:szCs w:val="28"/>
        </w:rPr>
        <w:br/>
        <w:t>— Болезни нервной системы</w:t>
      </w:r>
      <w:r w:rsidRPr="005B0D1F">
        <w:rPr>
          <w:color w:val="4F6228" w:themeColor="accent3" w:themeShade="80"/>
          <w:sz w:val="28"/>
          <w:szCs w:val="28"/>
        </w:rPr>
        <w:br/>
        <w:t>— Болезни костно-мышечной системы и соединительной ткани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hyperlink r:id="rId16" w:history="1">
        <w:r w:rsidR="000E4D37" w:rsidRPr="005B0D1F">
          <w:rPr>
            <w:rStyle w:val="a7"/>
            <w:b/>
            <w:color w:val="4F6228" w:themeColor="accent3" w:themeShade="80"/>
            <w:sz w:val="28"/>
            <w:szCs w:val="28"/>
          </w:rPr>
          <w:t>Санаторий "Нарочанский берег"</w:t>
        </w:r>
      </w:hyperlink>
      <w:r w:rsidR="000E4D37" w:rsidRPr="005B0D1F">
        <w:rPr>
          <w:color w:val="4F6228" w:themeColor="accent3" w:themeShade="80"/>
          <w:sz w:val="28"/>
          <w:szCs w:val="28"/>
        </w:rPr>
        <w:t> 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+375-1797-495-04</w:t>
      </w:r>
    </w:p>
    <w:p w:rsidR="000E4D37" w:rsidRPr="005B0D1F" w:rsidRDefault="000E4D37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 w:rsidRPr="005B0D1F">
        <w:rPr>
          <w:color w:val="4F6228" w:themeColor="accent3" w:themeShade="80"/>
          <w:sz w:val="28"/>
          <w:szCs w:val="28"/>
        </w:rPr>
        <w:t>(Минская обл., Мядельский р-н, курортный поселок Нарочь)</w:t>
      </w:r>
      <w:r w:rsidRPr="005B0D1F">
        <w:rPr>
          <w:color w:val="4F6228" w:themeColor="accent3" w:themeShade="80"/>
          <w:sz w:val="28"/>
          <w:szCs w:val="28"/>
        </w:rPr>
        <w:br/>
        <w:t>— Болезни системы кровообращения</w:t>
      </w:r>
      <w:r w:rsidRPr="005B0D1F">
        <w:rPr>
          <w:color w:val="4F6228" w:themeColor="accent3" w:themeShade="80"/>
          <w:sz w:val="28"/>
          <w:szCs w:val="28"/>
        </w:rPr>
        <w:br/>
        <w:t>— Болезни органов пищеварения</w:t>
      </w:r>
    </w:p>
    <w:p w:rsidR="00CB788F" w:rsidRDefault="00CB788F" w:rsidP="000E4D37">
      <w:pPr>
        <w:pStyle w:val="ab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hyperlink r:id="rId17" w:history="1">
        <w:r w:rsidR="000E4D37" w:rsidRPr="005B0D1F">
          <w:rPr>
            <w:rStyle w:val="a7"/>
            <w:b/>
            <w:color w:val="4F6228" w:themeColor="accent3" w:themeShade="80"/>
            <w:sz w:val="28"/>
            <w:szCs w:val="28"/>
          </w:rPr>
          <w:t>Санаторий "Нёман-72"</w:t>
        </w:r>
        <w:r w:rsidR="000E4D37" w:rsidRPr="005B0D1F">
          <w:rPr>
            <w:rStyle w:val="a7"/>
            <w:b/>
            <w:color w:val="4F6228" w:themeColor="accent3" w:themeShade="80"/>
            <w:sz w:val="28"/>
            <w:szCs w:val="28"/>
          </w:rPr>
          <w:t> </w:t>
        </w:r>
      </w:hyperlink>
    </w:p>
    <w:p w:rsidR="00CB788F" w:rsidRDefault="00CB788F" w:rsidP="000E4D37">
      <w:pPr>
        <w:pStyle w:val="ab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r>
        <w:rPr>
          <w:rStyle w:val="a7"/>
          <w:b/>
          <w:color w:val="4F6228" w:themeColor="accent3" w:themeShade="80"/>
          <w:sz w:val="28"/>
          <w:szCs w:val="28"/>
        </w:rPr>
        <w:t>+375-152-48-06-96</w:t>
      </w:r>
    </w:p>
    <w:p w:rsidR="000E4D37" w:rsidRPr="005B0D1F" w:rsidRDefault="000E4D37" w:rsidP="000E4D37">
      <w:pPr>
        <w:pStyle w:val="ab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 w:rsidRPr="005B0D1F">
        <w:rPr>
          <w:rStyle w:val="181"/>
          <w:color w:val="4F6228" w:themeColor="accent3" w:themeShade="80"/>
          <w:sz w:val="28"/>
          <w:szCs w:val="28"/>
        </w:rPr>
        <w:t>(г. Гродно)</w:t>
      </w:r>
      <w:r w:rsidRPr="005B0D1F">
        <w:rPr>
          <w:color w:val="4F6228" w:themeColor="accent3" w:themeShade="80"/>
          <w:sz w:val="28"/>
          <w:szCs w:val="28"/>
        </w:rPr>
        <w:br/>
      </w:r>
      <w:r w:rsidRPr="005B0D1F">
        <w:rPr>
          <w:rStyle w:val="181"/>
          <w:color w:val="4F6228" w:themeColor="accent3" w:themeShade="80"/>
          <w:sz w:val="28"/>
          <w:szCs w:val="28"/>
        </w:rPr>
        <w:t>— Болезни органов дыхания</w:t>
      </w:r>
      <w:r w:rsidRPr="005B0D1F">
        <w:rPr>
          <w:color w:val="4F6228" w:themeColor="accent3" w:themeShade="80"/>
          <w:sz w:val="28"/>
          <w:szCs w:val="28"/>
        </w:rPr>
        <w:br/>
      </w:r>
      <w:r w:rsidRPr="005B0D1F">
        <w:rPr>
          <w:rStyle w:val="181"/>
          <w:color w:val="4F6228" w:themeColor="accent3" w:themeShade="80"/>
          <w:sz w:val="28"/>
          <w:szCs w:val="28"/>
        </w:rPr>
        <w:t>— Болезни системы кровообращения</w:t>
      </w:r>
      <w:r w:rsidRPr="005B0D1F">
        <w:rPr>
          <w:color w:val="4F6228" w:themeColor="accent3" w:themeShade="80"/>
          <w:sz w:val="28"/>
          <w:szCs w:val="28"/>
        </w:rPr>
        <w:br/>
      </w:r>
      <w:r w:rsidRPr="005B0D1F">
        <w:rPr>
          <w:rStyle w:val="181"/>
          <w:color w:val="4F6228" w:themeColor="accent3" w:themeShade="80"/>
          <w:sz w:val="28"/>
          <w:szCs w:val="28"/>
        </w:rPr>
        <w:t>— Болезни органов пищеварения</w:t>
      </w:r>
      <w:r w:rsidRPr="005B0D1F">
        <w:rPr>
          <w:color w:val="4F6228" w:themeColor="accent3" w:themeShade="80"/>
          <w:sz w:val="28"/>
          <w:szCs w:val="28"/>
        </w:rPr>
        <w:br/>
      </w:r>
      <w:r w:rsidRPr="005B0D1F">
        <w:rPr>
          <w:rStyle w:val="181"/>
          <w:color w:val="4F6228" w:themeColor="accent3" w:themeShade="80"/>
          <w:sz w:val="28"/>
          <w:szCs w:val="28"/>
        </w:rPr>
        <w:t>— Болезни эндокринной системы у детей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hyperlink r:id="rId18" w:history="1">
        <w:r w:rsidR="000E4D37" w:rsidRPr="005B0D1F">
          <w:rPr>
            <w:rStyle w:val="a7"/>
            <w:b/>
            <w:color w:val="4F6228" w:themeColor="accent3" w:themeShade="80"/>
            <w:sz w:val="28"/>
            <w:szCs w:val="28"/>
          </w:rPr>
          <w:t>Санаторий "Свислочь"</w:t>
        </w:r>
      </w:hyperlink>
      <w:r w:rsidR="000E4D37" w:rsidRPr="005B0D1F">
        <w:rPr>
          <w:color w:val="4F6228" w:themeColor="accent3" w:themeShade="80"/>
          <w:sz w:val="28"/>
          <w:szCs w:val="28"/>
        </w:rPr>
        <w:t> 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>+375-2235-4-44-30</w:t>
      </w:r>
    </w:p>
    <w:p w:rsidR="000E4D37" w:rsidRPr="005B0D1F" w:rsidRDefault="000E4D37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 w:rsidRPr="005B0D1F">
        <w:rPr>
          <w:color w:val="4F6228" w:themeColor="accent3" w:themeShade="80"/>
          <w:sz w:val="28"/>
          <w:szCs w:val="28"/>
        </w:rPr>
        <w:t>(Могилевская обл., Осиповичский р-н, пос. Свислочь)</w:t>
      </w:r>
      <w:r w:rsidRPr="005B0D1F">
        <w:rPr>
          <w:color w:val="4F6228" w:themeColor="accent3" w:themeShade="80"/>
          <w:sz w:val="28"/>
          <w:szCs w:val="28"/>
        </w:rPr>
        <w:br/>
        <w:t>— Болезни органов дыхания</w:t>
      </w:r>
      <w:r w:rsidRPr="005B0D1F">
        <w:rPr>
          <w:color w:val="4F6228" w:themeColor="accent3" w:themeShade="80"/>
          <w:sz w:val="28"/>
          <w:szCs w:val="28"/>
        </w:rPr>
        <w:br/>
      </w:r>
      <w:r w:rsidRPr="005B0D1F">
        <w:rPr>
          <w:color w:val="4F6228" w:themeColor="accent3" w:themeShade="80"/>
          <w:sz w:val="28"/>
          <w:szCs w:val="28"/>
        </w:rPr>
        <w:lastRenderedPageBreak/>
        <w:t>— Болезни системы кровообращения</w:t>
      </w:r>
      <w:r w:rsidRPr="005B0D1F">
        <w:rPr>
          <w:color w:val="4F6228" w:themeColor="accent3" w:themeShade="80"/>
          <w:sz w:val="28"/>
          <w:szCs w:val="28"/>
        </w:rPr>
        <w:br/>
        <w:t>— Болезни органов пищеварения</w:t>
      </w:r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hyperlink r:id="rId19" w:history="1">
        <w:r w:rsidR="000E4D37" w:rsidRPr="005B0D1F">
          <w:rPr>
            <w:rStyle w:val="a7"/>
            <w:b/>
            <w:color w:val="4F6228" w:themeColor="accent3" w:themeShade="80"/>
            <w:sz w:val="28"/>
            <w:szCs w:val="28"/>
          </w:rPr>
          <w:t>Санаторий "Нарочанка"</w:t>
        </w:r>
      </w:hyperlink>
    </w:p>
    <w:p w:rsidR="00CB788F" w:rsidRDefault="00CB788F" w:rsidP="000E4D37">
      <w:pPr>
        <w:pStyle w:val="18"/>
        <w:shd w:val="clear" w:color="auto" w:fill="FFFFFF"/>
        <w:spacing w:before="0" w:beforeAutospacing="0" w:after="150" w:afterAutospacing="0"/>
        <w:rPr>
          <w:rStyle w:val="a7"/>
          <w:b/>
          <w:color w:val="4F6228" w:themeColor="accent3" w:themeShade="80"/>
          <w:sz w:val="28"/>
          <w:szCs w:val="28"/>
        </w:rPr>
      </w:pPr>
      <w:r>
        <w:rPr>
          <w:rStyle w:val="a7"/>
          <w:b/>
          <w:color w:val="4F6228" w:themeColor="accent3" w:themeShade="80"/>
          <w:sz w:val="28"/>
          <w:szCs w:val="28"/>
        </w:rPr>
        <w:t>+375-17-97-2 32 08</w:t>
      </w:r>
    </w:p>
    <w:p w:rsidR="005B0D1F" w:rsidRPr="005B0D1F" w:rsidRDefault="000E4D37" w:rsidP="000E4D37">
      <w:pPr>
        <w:pStyle w:val="18"/>
        <w:shd w:val="clear" w:color="auto" w:fill="FFFFFF"/>
        <w:spacing w:before="0" w:beforeAutospacing="0" w:after="150" w:afterAutospacing="0"/>
        <w:rPr>
          <w:color w:val="4F6228" w:themeColor="accent3" w:themeShade="80"/>
          <w:sz w:val="28"/>
          <w:szCs w:val="28"/>
        </w:rPr>
      </w:pPr>
      <w:r w:rsidRPr="005B0D1F">
        <w:rPr>
          <w:color w:val="4F6228" w:themeColor="accent3" w:themeShade="80"/>
          <w:sz w:val="28"/>
          <w:szCs w:val="28"/>
        </w:rPr>
        <w:t> (Минская обл.,  Мядельский  р-н, курортный поселок Нарочь)</w:t>
      </w:r>
      <w:r w:rsidRPr="005B0D1F">
        <w:rPr>
          <w:color w:val="4F6228" w:themeColor="accent3" w:themeShade="80"/>
          <w:sz w:val="28"/>
          <w:szCs w:val="28"/>
        </w:rPr>
        <w:br/>
        <w:t>— Болезни органов дыхания</w:t>
      </w:r>
      <w:r w:rsidRPr="005B0D1F">
        <w:rPr>
          <w:color w:val="4F6228" w:themeColor="accent3" w:themeShade="80"/>
          <w:sz w:val="28"/>
          <w:szCs w:val="28"/>
        </w:rPr>
        <w:br/>
        <w:t>— Болезни системы кровообращения</w:t>
      </w:r>
      <w:r w:rsidRPr="005B0D1F">
        <w:rPr>
          <w:color w:val="4F6228" w:themeColor="accent3" w:themeShade="80"/>
          <w:sz w:val="28"/>
          <w:szCs w:val="28"/>
        </w:rPr>
        <w:br/>
        <w:t>— Болезни костно-мышечной системы и соединительной ткани</w:t>
      </w:r>
      <w:r w:rsidRPr="005B0D1F">
        <w:rPr>
          <w:color w:val="4F6228" w:themeColor="accent3" w:themeShade="80"/>
          <w:sz w:val="28"/>
          <w:szCs w:val="28"/>
        </w:rPr>
        <w:br/>
        <w:t>— Нарушения обмена веществ (ожирение)</w:t>
      </w:r>
    </w:p>
    <w:p w:rsidR="005B0D1F" w:rsidRPr="00CB788F" w:rsidRDefault="005B0D1F" w:rsidP="00CB788F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ectPr w:rsidR="005B0D1F" w:rsidRPr="00CB788F" w:rsidSect="005B0D1F">
          <w:type w:val="continuous"/>
          <w:pgSz w:w="12240" w:h="15840"/>
          <w:pgMar w:top="284" w:right="474" w:bottom="142" w:left="993" w:header="708" w:footer="708" w:gutter="0"/>
          <w:cols w:num="2" w:space="708"/>
          <w:docGrid w:linePitch="360"/>
        </w:sectPr>
      </w:pPr>
      <w:r w:rsidRPr="00394A5C">
        <w:rPr>
          <w:rFonts w:ascii="Times New Roman" w:hAnsi="Times New Roman" w:cs="Times New Roman"/>
          <w:sz w:val="20"/>
          <w:szCs w:val="20"/>
          <w:lang w:val="ru-RU"/>
        </w:rPr>
        <w:br w:type="page"/>
      </w:r>
    </w:p>
    <w:p w:rsidR="00FC3D46" w:rsidRDefault="00FC3D46" w:rsidP="00CB788F">
      <w:pPr>
        <w:spacing w:after="0" w:line="240" w:lineRule="auto"/>
        <w:rPr>
          <w:rFonts w:ascii="Times New Roman" w:hAnsi="Times New Roman" w:cs="Times New Roman"/>
          <w:b/>
          <w:bCs/>
          <w:color w:val="0000CC"/>
          <w:sz w:val="34"/>
          <w:szCs w:val="34"/>
          <w:lang w:val="ru-RU"/>
        </w:rPr>
      </w:pPr>
    </w:p>
    <w:sectPr w:rsidR="00FC3D46" w:rsidSect="005B0D1F">
      <w:type w:val="continuous"/>
      <w:pgSz w:w="12240" w:h="15840"/>
      <w:pgMar w:top="284" w:right="47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CC4"/>
      </v:shape>
    </w:pict>
  </w:numPicBullet>
  <w:abstractNum w:abstractNumId="0" w15:restartNumberingAfterBreak="0">
    <w:nsid w:val="10095865"/>
    <w:multiLevelType w:val="hybridMultilevel"/>
    <w:tmpl w:val="CFC8A2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36980"/>
    <w:multiLevelType w:val="hybridMultilevel"/>
    <w:tmpl w:val="7578FD06"/>
    <w:lvl w:ilvl="0" w:tplc="957E7B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984806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96A18"/>
    <w:multiLevelType w:val="hybridMultilevel"/>
    <w:tmpl w:val="CDE0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D11BE"/>
    <w:multiLevelType w:val="hybridMultilevel"/>
    <w:tmpl w:val="F480764A"/>
    <w:lvl w:ilvl="0" w:tplc="7F240A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66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4194"/>
    <w:rsid w:val="00003AEC"/>
    <w:rsid w:val="0006006A"/>
    <w:rsid w:val="00060F95"/>
    <w:rsid w:val="0008671D"/>
    <w:rsid w:val="00093CFA"/>
    <w:rsid w:val="000B2BB1"/>
    <w:rsid w:val="000E4D37"/>
    <w:rsid w:val="00102668"/>
    <w:rsid w:val="00113C68"/>
    <w:rsid w:val="00116186"/>
    <w:rsid w:val="00156796"/>
    <w:rsid w:val="00194B27"/>
    <w:rsid w:val="001C1D5C"/>
    <w:rsid w:val="001C4DD3"/>
    <w:rsid w:val="001F6911"/>
    <w:rsid w:val="002159C7"/>
    <w:rsid w:val="002434BF"/>
    <w:rsid w:val="002817B4"/>
    <w:rsid w:val="0028286F"/>
    <w:rsid w:val="00297E17"/>
    <w:rsid w:val="002B5D1D"/>
    <w:rsid w:val="00394A5C"/>
    <w:rsid w:val="003B417B"/>
    <w:rsid w:val="0040042D"/>
    <w:rsid w:val="00425036"/>
    <w:rsid w:val="004D5583"/>
    <w:rsid w:val="004E431E"/>
    <w:rsid w:val="005510D8"/>
    <w:rsid w:val="00552983"/>
    <w:rsid w:val="00566CC7"/>
    <w:rsid w:val="005B0D1F"/>
    <w:rsid w:val="005B2B5B"/>
    <w:rsid w:val="005D7BE5"/>
    <w:rsid w:val="006359C2"/>
    <w:rsid w:val="00650B25"/>
    <w:rsid w:val="00672CB3"/>
    <w:rsid w:val="006D7EC5"/>
    <w:rsid w:val="006F5EF6"/>
    <w:rsid w:val="007433E6"/>
    <w:rsid w:val="007620E3"/>
    <w:rsid w:val="007758FB"/>
    <w:rsid w:val="0077654F"/>
    <w:rsid w:val="00793E5D"/>
    <w:rsid w:val="007A054A"/>
    <w:rsid w:val="007D5BBF"/>
    <w:rsid w:val="00825F46"/>
    <w:rsid w:val="008271BB"/>
    <w:rsid w:val="0087749D"/>
    <w:rsid w:val="00897550"/>
    <w:rsid w:val="008A246B"/>
    <w:rsid w:val="008A2DFF"/>
    <w:rsid w:val="008B3172"/>
    <w:rsid w:val="00914194"/>
    <w:rsid w:val="00972190"/>
    <w:rsid w:val="009756EF"/>
    <w:rsid w:val="009A3F4B"/>
    <w:rsid w:val="009C3995"/>
    <w:rsid w:val="009F5C15"/>
    <w:rsid w:val="00A001C1"/>
    <w:rsid w:val="00A144C2"/>
    <w:rsid w:val="00A3042E"/>
    <w:rsid w:val="00A35964"/>
    <w:rsid w:val="00A3710D"/>
    <w:rsid w:val="00A75B5E"/>
    <w:rsid w:val="00A83F39"/>
    <w:rsid w:val="00AA5A95"/>
    <w:rsid w:val="00B32A3A"/>
    <w:rsid w:val="00C051A8"/>
    <w:rsid w:val="00C1573E"/>
    <w:rsid w:val="00CB788F"/>
    <w:rsid w:val="00D342B5"/>
    <w:rsid w:val="00D42B14"/>
    <w:rsid w:val="00D5540A"/>
    <w:rsid w:val="00D701E1"/>
    <w:rsid w:val="00DA3FFC"/>
    <w:rsid w:val="00DB4B11"/>
    <w:rsid w:val="00E005D4"/>
    <w:rsid w:val="00E135FB"/>
    <w:rsid w:val="00E75823"/>
    <w:rsid w:val="00E801D2"/>
    <w:rsid w:val="00EE7F49"/>
    <w:rsid w:val="00F3477C"/>
    <w:rsid w:val="00F5719B"/>
    <w:rsid w:val="00F9086A"/>
    <w:rsid w:val="00FA47F0"/>
    <w:rsid w:val="00FB6EBA"/>
    <w:rsid w:val="00FC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BF4B"/>
  <w15:docId w15:val="{20E4F24B-59B5-4E5D-92CB-6032C0A1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3A"/>
  </w:style>
  <w:style w:type="paragraph" w:styleId="1">
    <w:name w:val="heading 1"/>
    <w:basedOn w:val="a0"/>
    <w:next w:val="a"/>
    <w:link w:val="10"/>
    <w:uiPriority w:val="9"/>
    <w:qFormat/>
    <w:rsid w:val="00FA47F0"/>
    <w:pPr>
      <w:pBdr>
        <w:bottom w:val="none" w:sz="0" w:space="0" w:color="auto"/>
      </w:pBdr>
      <w:spacing w:after="200"/>
      <w:outlineLvl w:val="0"/>
    </w:pPr>
    <w:rPr>
      <w:b/>
      <w:noProof/>
      <w:color w:val="4F81BD" w:themeColor="accent1"/>
      <w:spacing w:val="-10"/>
      <w:sz w:val="32"/>
      <w:szCs w:val="1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14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01E1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093CF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E431E"/>
    <w:pPr>
      <w:ind w:left="720"/>
      <w:contextualSpacing/>
    </w:pPr>
  </w:style>
  <w:style w:type="character" w:styleId="a9">
    <w:name w:val="Strong"/>
    <w:basedOn w:val="a1"/>
    <w:qFormat/>
    <w:rsid w:val="00D42B14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AA5A95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4F81BD" w:themeColor="accent1"/>
      <w:sz w:val="24"/>
      <w:lang w:val="ru-RU" w:eastAsia="ru-RU"/>
    </w:rPr>
  </w:style>
  <w:style w:type="character" w:customStyle="1" w:styleId="20">
    <w:name w:val="Цитата 2 Знак"/>
    <w:basedOn w:val="a1"/>
    <w:link w:val="2"/>
    <w:uiPriority w:val="29"/>
    <w:rsid w:val="00AA5A95"/>
    <w:rPr>
      <w:rFonts w:asciiTheme="majorHAnsi" w:hAnsiTheme="majorHAnsi"/>
      <w:i/>
      <w:iCs/>
      <w:color w:val="4F81BD" w:themeColor="accent1"/>
      <w:sz w:val="24"/>
      <w:lang w:val="ru-RU" w:eastAsia="ru-RU"/>
    </w:rPr>
  </w:style>
  <w:style w:type="table" w:styleId="-2">
    <w:name w:val="Colorful Shading Accent 2"/>
    <w:basedOn w:val="a2"/>
    <w:uiPriority w:val="71"/>
    <w:rsid w:val="00A371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">
    <w:name w:val="Светлый список - Акцент 11"/>
    <w:basedOn w:val="a2"/>
    <w:uiPriority w:val="61"/>
    <w:rsid w:val="00A371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-11">
    <w:name w:val="Средняя заливка 1 - Акцент 11"/>
    <w:basedOn w:val="a2"/>
    <w:uiPriority w:val="63"/>
    <w:rsid w:val="00A3710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A3710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A3710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rsid w:val="00A3710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rsid w:val="005510D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1"/>
    <w:link w:val="1"/>
    <w:uiPriority w:val="9"/>
    <w:rsid w:val="00FA47F0"/>
    <w:rPr>
      <w:rFonts w:asciiTheme="majorHAnsi" w:eastAsiaTheme="majorEastAsia" w:hAnsiTheme="majorHAnsi" w:cstheme="majorBidi"/>
      <w:b/>
      <w:noProof/>
      <w:color w:val="4F81BD" w:themeColor="accent1"/>
      <w:spacing w:val="-10"/>
      <w:kern w:val="28"/>
      <w:sz w:val="32"/>
      <w:szCs w:val="100"/>
      <w:lang w:val="ru-RU"/>
    </w:rPr>
  </w:style>
  <w:style w:type="paragraph" w:styleId="a0">
    <w:name w:val="Title"/>
    <w:basedOn w:val="a"/>
    <w:next w:val="a"/>
    <w:link w:val="aa"/>
    <w:uiPriority w:val="10"/>
    <w:qFormat/>
    <w:rsid w:val="00FA47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1"/>
    <w:link w:val="a0"/>
    <w:uiPriority w:val="10"/>
    <w:rsid w:val="00FA47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rmal (Web)"/>
    <w:basedOn w:val="a"/>
    <w:uiPriority w:val="99"/>
    <w:semiHidden/>
    <w:unhideWhenUsed/>
    <w:rsid w:val="000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">
    <w:name w:val="стиль18"/>
    <w:basedOn w:val="a"/>
    <w:rsid w:val="000E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81">
    <w:name w:val="стиль181"/>
    <w:basedOn w:val="a1"/>
    <w:rsid w:val="000E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boog.com/" TargetMode="External"/><Relationship Id="rId13" Type="http://schemas.openxmlformats.org/officeDocument/2006/relationships/hyperlink" Target="http://www.belorusochka.com/" TargetMode="External"/><Relationship Id="rId18" Type="http://schemas.openxmlformats.org/officeDocument/2006/relationships/hyperlink" Target="http://svisl.by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pridneprovskij.by/" TargetMode="External"/><Relationship Id="rId12" Type="http://schemas.openxmlformats.org/officeDocument/2006/relationships/hyperlink" Target="https://bobr-san.com/" TargetMode="External"/><Relationship Id="rId17" Type="http://schemas.openxmlformats.org/officeDocument/2006/relationships/hyperlink" Target="http://www.neman72.grodno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rochbereg.b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tradeunion.bsu.by/docs/health/Sanatorii_Belprofsouzkurorta.pdf" TargetMode="External"/><Relationship Id="rId11" Type="http://schemas.openxmlformats.org/officeDocument/2006/relationships/hyperlink" Target="http://www.krynitsa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snyeozera.com/" TargetMode="External"/><Relationship Id="rId10" Type="http://schemas.openxmlformats.org/officeDocument/2006/relationships/hyperlink" Target="http://www.letzy.vitebsk.by/" TargetMode="External"/><Relationship Id="rId19" Type="http://schemas.openxmlformats.org/officeDocument/2006/relationships/hyperlink" Target="http://narochanochk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nki.by/" TargetMode="External"/><Relationship Id="rId14" Type="http://schemas.openxmlformats.org/officeDocument/2006/relationships/hyperlink" Target="http://www.sannaroch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E724-1C49-44FC-A4E8-9624CD15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4</cp:revision>
  <cp:lastPrinted>2020-02-13T15:04:00Z</cp:lastPrinted>
  <dcterms:created xsi:type="dcterms:W3CDTF">2020-01-04T06:11:00Z</dcterms:created>
  <dcterms:modified xsi:type="dcterms:W3CDTF">2020-03-12T12:54:00Z</dcterms:modified>
</cp:coreProperties>
</file>