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27" w:rsidRPr="00877634" w:rsidRDefault="005D4427" w:rsidP="00877634">
      <w:pPr>
        <w:pStyle w:val="a3"/>
        <w:jc w:val="center"/>
        <w:rPr>
          <w:rFonts w:ascii="Times New Roman" w:hAnsi="Times New Roman" w:cs="Times New Roman"/>
          <w:i/>
          <w:sz w:val="36"/>
          <w:szCs w:val="30"/>
        </w:rPr>
      </w:pPr>
      <w:r w:rsidRPr="00877634">
        <w:rPr>
          <w:rFonts w:ascii="Times New Roman" w:hAnsi="Times New Roman" w:cs="Times New Roman"/>
          <w:b/>
          <w:i/>
          <w:sz w:val="36"/>
          <w:szCs w:val="30"/>
        </w:rPr>
        <w:t>14 октября – Республиканский день матери</w:t>
      </w:r>
    </w:p>
    <w:p w:rsidR="00877634" w:rsidRDefault="00877634" w:rsidP="00877634">
      <w:pPr>
        <w:pStyle w:val="a3"/>
        <w:ind w:firstLine="708"/>
        <w:rPr>
          <w:rFonts w:ascii="Times New Roman" w:hAnsi="Times New Roman" w:cs="Times New Roman"/>
          <w:b/>
          <w:i/>
          <w:color w:val="202124"/>
          <w:sz w:val="30"/>
          <w:szCs w:val="30"/>
          <w:shd w:val="clear" w:color="auto" w:fill="FFFFFF"/>
        </w:rPr>
      </w:pPr>
      <w:r w:rsidRPr="00877634">
        <w:rPr>
          <w:i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-162873</wp:posOffset>
            </wp:positionH>
            <wp:positionV relativeFrom="margin">
              <wp:posOffset>494448</wp:posOffset>
            </wp:positionV>
            <wp:extent cx="2046605" cy="19900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clrChange>
                        <a:clrFrom>
                          <a:srgbClr val="EFEFEF"/>
                        </a:clrFrom>
                        <a:clrTo>
                          <a:srgbClr val="EFEFE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7634" w:rsidRPr="00591EBE" w:rsidRDefault="00877634" w:rsidP="00877634">
      <w:pPr>
        <w:pStyle w:val="a3"/>
        <w:ind w:firstLine="708"/>
        <w:jc w:val="right"/>
        <w:rPr>
          <w:rFonts w:ascii="Times New Roman" w:hAnsi="Times New Roman" w:cs="Times New Roman"/>
          <w:b/>
          <w:i/>
          <w:color w:val="202124"/>
          <w:sz w:val="30"/>
          <w:szCs w:val="30"/>
          <w:shd w:val="clear" w:color="auto" w:fill="FFFFFF"/>
        </w:rPr>
      </w:pPr>
      <w:r w:rsidRPr="00591EBE">
        <w:rPr>
          <w:rFonts w:ascii="Times New Roman" w:hAnsi="Times New Roman" w:cs="Times New Roman"/>
          <w:b/>
          <w:i/>
          <w:color w:val="202124"/>
          <w:sz w:val="30"/>
          <w:szCs w:val="30"/>
          <w:shd w:val="clear" w:color="auto" w:fill="FFFFFF"/>
        </w:rPr>
        <w:t>«</w:t>
      </w:r>
      <w:r w:rsidRPr="00591EBE">
        <w:rPr>
          <w:rFonts w:ascii="Times New Roman" w:hAnsi="Times New Roman" w:cs="Times New Roman"/>
          <w:b/>
          <w:bCs/>
          <w:i/>
          <w:color w:val="202124"/>
          <w:sz w:val="30"/>
          <w:szCs w:val="30"/>
          <w:shd w:val="clear" w:color="auto" w:fill="FFFFFF"/>
        </w:rPr>
        <w:t>Мама</w:t>
      </w:r>
      <w:r w:rsidRPr="00591EBE">
        <w:rPr>
          <w:rFonts w:ascii="Times New Roman" w:hAnsi="Times New Roman" w:cs="Times New Roman"/>
          <w:b/>
          <w:i/>
          <w:color w:val="202124"/>
          <w:sz w:val="30"/>
          <w:szCs w:val="30"/>
          <w:shd w:val="clear" w:color="auto" w:fill="FFFFFF"/>
        </w:rPr>
        <w:t> – это самое красивое слово, произнесенное человеком»…</w:t>
      </w:r>
    </w:p>
    <w:p w:rsidR="00877634" w:rsidRPr="00591EBE" w:rsidRDefault="00877634" w:rsidP="00877634">
      <w:pPr>
        <w:pStyle w:val="a3"/>
        <w:ind w:firstLine="708"/>
        <w:rPr>
          <w:rFonts w:ascii="Times New Roman" w:hAnsi="Times New Roman" w:cs="Times New Roman"/>
          <w:sz w:val="30"/>
          <w:szCs w:val="30"/>
        </w:rPr>
      </w:pPr>
    </w:p>
    <w:p w:rsidR="00877634" w:rsidRPr="00591EBE" w:rsidRDefault="005D4427" w:rsidP="0087763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91EBE">
        <w:rPr>
          <w:rFonts w:ascii="Times New Roman" w:hAnsi="Times New Roman" w:cs="Times New Roman"/>
          <w:sz w:val="30"/>
          <w:szCs w:val="30"/>
        </w:rPr>
        <w:t xml:space="preserve">В Беларуси День матери отмечают ежегодно 14 октября. Данный праздник был утвержден указом Президента Республики Беларусь № 277 «Об установлении праздника – </w:t>
      </w:r>
    </w:p>
    <w:p w:rsidR="005D4427" w:rsidRPr="00591EBE" w:rsidRDefault="005D4427" w:rsidP="0087763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591EBE">
        <w:rPr>
          <w:rFonts w:ascii="Times New Roman" w:hAnsi="Times New Roman" w:cs="Times New Roman"/>
          <w:sz w:val="30"/>
          <w:szCs w:val="30"/>
        </w:rPr>
        <w:t>Дня матери»</w:t>
      </w:r>
      <w:r w:rsidR="00BB62E3" w:rsidRPr="00591EBE">
        <w:rPr>
          <w:rFonts w:ascii="Times New Roman" w:hAnsi="Times New Roman" w:cs="Times New Roman"/>
          <w:sz w:val="30"/>
          <w:szCs w:val="30"/>
        </w:rPr>
        <w:t xml:space="preserve"> </w:t>
      </w:r>
      <w:r w:rsidRPr="00591EBE">
        <w:rPr>
          <w:rFonts w:ascii="Times New Roman" w:hAnsi="Times New Roman" w:cs="Times New Roman"/>
          <w:sz w:val="30"/>
          <w:szCs w:val="30"/>
        </w:rPr>
        <w:t>30 июля 1996 года.</w:t>
      </w:r>
    </w:p>
    <w:p w:rsidR="005D4427" w:rsidRPr="00591EBE" w:rsidRDefault="005D4427" w:rsidP="00877634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591EBE">
        <w:rPr>
          <w:rFonts w:ascii="Times New Roman" w:hAnsi="Times New Roman" w:cs="Times New Roman"/>
          <w:sz w:val="30"/>
          <w:szCs w:val="30"/>
        </w:rPr>
        <w:t xml:space="preserve">В этот день поздравляют всех женщин, ставших матерями, а также будущих мам, которые в данный момент ожидают рождение малыша. </w:t>
      </w:r>
      <w:r w:rsidRPr="00591EB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Становясь матерью, женщина открывает в себе лучшие качества: доброту, любовь и заботу</w:t>
      </w:r>
    </w:p>
    <w:p w:rsidR="005D4427" w:rsidRPr="00591EBE" w:rsidRDefault="00800B26" w:rsidP="00591EBE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91EBE">
        <w:rPr>
          <w:rFonts w:ascii="Times New Roman" w:hAnsi="Times New Roman" w:cs="Times New Roman"/>
          <w:sz w:val="30"/>
          <w:szCs w:val="30"/>
        </w:rPr>
        <w:t xml:space="preserve">Мама </w:t>
      </w:r>
      <w:r w:rsidR="005D4427" w:rsidRPr="00591EBE">
        <w:rPr>
          <w:rFonts w:ascii="Times New Roman" w:hAnsi="Times New Roman" w:cs="Times New Roman"/>
          <w:sz w:val="30"/>
          <w:szCs w:val="30"/>
        </w:rPr>
        <w:t>для ребенка</w:t>
      </w:r>
      <w:r w:rsidR="00591EBE">
        <w:rPr>
          <w:rFonts w:ascii="Times New Roman" w:hAnsi="Times New Roman" w:cs="Times New Roman"/>
          <w:sz w:val="30"/>
          <w:szCs w:val="30"/>
        </w:rPr>
        <w:t xml:space="preserve"> –</w:t>
      </w:r>
      <w:r w:rsidR="005D4427" w:rsidRPr="00591EBE">
        <w:rPr>
          <w:rFonts w:ascii="Times New Roman" w:hAnsi="Times New Roman" w:cs="Times New Roman"/>
          <w:sz w:val="30"/>
          <w:szCs w:val="30"/>
        </w:rPr>
        <w:t xml:space="preserve"> это целый мир, в котором он видит и чувствует заботу, </w:t>
      </w:r>
      <w:r w:rsidRPr="00591EBE">
        <w:rPr>
          <w:rFonts w:ascii="Times New Roman" w:hAnsi="Times New Roman" w:cs="Times New Roman"/>
          <w:sz w:val="30"/>
          <w:szCs w:val="30"/>
        </w:rPr>
        <w:t>любовь, надежность и</w:t>
      </w:r>
      <w:r w:rsidR="005D4427" w:rsidRPr="00591EBE">
        <w:rPr>
          <w:rFonts w:ascii="Times New Roman" w:hAnsi="Times New Roman" w:cs="Times New Roman"/>
          <w:sz w:val="30"/>
          <w:szCs w:val="30"/>
        </w:rPr>
        <w:t xml:space="preserve"> поддержку. Мамины руки</w:t>
      </w:r>
      <w:r w:rsidR="00591EBE">
        <w:rPr>
          <w:rFonts w:ascii="Times New Roman" w:hAnsi="Times New Roman" w:cs="Times New Roman"/>
          <w:sz w:val="30"/>
          <w:szCs w:val="30"/>
        </w:rPr>
        <w:t xml:space="preserve"> –</w:t>
      </w:r>
      <w:r w:rsidR="005D4427" w:rsidRPr="00591EBE">
        <w:rPr>
          <w:rFonts w:ascii="Times New Roman" w:hAnsi="Times New Roman" w:cs="Times New Roman"/>
          <w:sz w:val="30"/>
          <w:szCs w:val="30"/>
        </w:rPr>
        <w:t xml:space="preserve"> это первая опора</w:t>
      </w:r>
      <w:r w:rsidRPr="00591EBE">
        <w:rPr>
          <w:rFonts w:ascii="Times New Roman" w:hAnsi="Times New Roman" w:cs="Times New Roman"/>
          <w:sz w:val="30"/>
          <w:szCs w:val="30"/>
        </w:rPr>
        <w:t xml:space="preserve"> для</w:t>
      </w:r>
      <w:r w:rsidR="005D4427" w:rsidRPr="00591EBE">
        <w:rPr>
          <w:rFonts w:ascii="Times New Roman" w:hAnsi="Times New Roman" w:cs="Times New Roman"/>
          <w:sz w:val="30"/>
          <w:szCs w:val="30"/>
        </w:rPr>
        <w:t xml:space="preserve"> малыша, </w:t>
      </w:r>
      <w:r w:rsidRPr="00591EBE">
        <w:rPr>
          <w:rFonts w:ascii="Times New Roman" w:hAnsi="Times New Roman" w:cs="Times New Roman"/>
          <w:sz w:val="30"/>
          <w:szCs w:val="30"/>
        </w:rPr>
        <w:t xml:space="preserve">а </w:t>
      </w:r>
      <w:r w:rsidR="005D4427" w:rsidRPr="00591EBE">
        <w:rPr>
          <w:rFonts w:ascii="Times New Roman" w:hAnsi="Times New Roman" w:cs="Times New Roman"/>
          <w:sz w:val="30"/>
          <w:szCs w:val="30"/>
        </w:rPr>
        <w:t xml:space="preserve">мамины глаза и улыбка- </w:t>
      </w:r>
      <w:r w:rsidR="00BB62E3" w:rsidRPr="00591EBE">
        <w:rPr>
          <w:rFonts w:ascii="Times New Roman" w:hAnsi="Times New Roman" w:cs="Times New Roman"/>
          <w:sz w:val="30"/>
          <w:szCs w:val="30"/>
        </w:rPr>
        <w:t>спокойствие и</w:t>
      </w:r>
      <w:r w:rsidRPr="00591EBE">
        <w:rPr>
          <w:rFonts w:ascii="Times New Roman" w:hAnsi="Times New Roman" w:cs="Times New Roman"/>
          <w:sz w:val="30"/>
          <w:szCs w:val="30"/>
        </w:rPr>
        <w:t xml:space="preserve"> безмятежность.</w:t>
      </w:r>
    </w:p>
    <w:p w:rsidR="005D4427" w:rsidRPr="00591EBE" w:rsidRDefault="005D4427" w:rsidP="0087763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91EB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Из поколения в поколение для каждого человека мама – самый главный человек в жизни, поэтому данный</w:t>
      </w:r>
      <w:r w:rsidRPr="00591EBE">
        <w:rPr>
          <w:rFonts w:ascii="Times New Roman" w:hAnsi="Times New Roman" w:cs="Times New Roman"/>
          <w:sz w:val="30"/>
          <w:szCs w:val="30"/>
        </w:rPr>
        <w:t xml:space="preserve"> праздник призван поддержать традиции бережного отношения к женщине, укрепить семейные устои, подчеркнуть значимость и статус матери.</w:t>
      </w:r>
    </w:p>
    <w:p w:rsidR="006E6402" w:rsidRPr="00591EBE" w:rsidRDefault="00D624A6" w:rsidP="00877634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91EBE">
        <w:rPr>
          <w:rFonts w:ascii="Times New Roman" w:hAnsi="Times New Roman" w:cs="Times New Roman"/>
          <w:sz w:val="30"/>
          <w:szCs w:val="30"/>
        </w:rPr>
        <w:tab/>
      </w:r>
      <w:r w:rsidRPr="00591EBE">
        <w:rPr>
          <w:rFonts w:ascii="Times New Roman" w:hAnsi="Times New Roman" w:cs="Times New Roman"/>
          <w:i/>
          <w:sz w:val="30"/>
          <w:szCs w:val="30"/>
        </w:rPr>
        <w:t>Одной из основных задач государственной политики является охрана здоровья женщин и защита материнства.</w:t>
      </w:r>
    </w:p>
    <w:p w:rsidR="00D624A6" w:rsidRPr="00591EBE" w:rsidRDefault="00D624A6" w:rsidP="0087763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91EBE">
        <w:rPr>
          <w:rFonts w:ascii="Times New Roman" w:hAnsi="Times New Roman" w:cs="Times New Roman"/>
          <w:sz w:val="30"/>
          <w:szCs w:val="30"/>
        </w:rPr>
        <w:t>В последние годы в республике немало сделано для повышения</w:t>
      </w:r>
      <w:r w:rsidRPr="00591EBE">
        <w:rPr>
          <w:rFonts w:ascii="Times New Roman" w:hAnsi="Times New Roman" w:cs="Times New Roman"/>
          <w:sz w:val="30"/>
          <w:szCs w:val="30"/>
        </w:rPr>
        <w:br/>
        <w:t>уровня социальной и медицинской защищенности матери. Для защиты и</w:t>
      </w:r>
      <w:r w:rsidRPr="00591EBE">
        <w:rPr>
          <w:rFonts w:ascii="Times New Roman" w:hAnsi="Times New Roman" w:cs="Times New Roman"/>
          <w:sz w:val="30"/>
          <w:szCs w:val="30"/>
        </w:rPr>
        <w:br/>
        <w:t>расширения прав матери и в интересах семьи успешно продолжается</w:t>
      </w:r>
      <w:r w:rsidRPr="00591EBE">
        <w:rPr>
          <w:rFonts w:ascii="Times New Roman" w:hAnsi="Times New Roman" w:cs="Times New Roman"/>
          <w:sz w:val="30"/>
          <w:szCs w:val="30"/>
        </w:rPr>
        <w:br/>
        <w:t>реформирование национального законодательства.</w:t>
      </w:r>
    </w:p>
    <w:p w:rsidR="00BB62E3" w:rsidRPr="00591EBE" w:rsidRDefault="00BB62E3" w:rsidP="00877634">
      <w:pPr>
        <w:pStyle w:val="a3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91EBE">
        <w:rPr>
          <w:rFonts w:ascii="Times New Roman" w:hAnsi="Times New Roman" w:cs="Times New Roman"/>
          <w:i/>
          <w:sz w:val="30"/>
          <w:szCs w:val="30"/>
        </w:rPr>
        <w:t>Развитие системы поддержки семей с детьми предусмотрено</w:t>
      </w:r>
      <w:r w:rsidRPr="00591EBE">
        <w:rPr>
          <w:rFonts w:ascii="Times New Roman" w:hAnsi="Times New Roman" w:cs="Times New Roman"/>
          <w:i/>
          <w:sz w:val="30"/>
          <w:szCs w:val="30"/>
        </w:rPr>
        <w:br/>
        <w:t xml:space="preserve">Программой социально-экономического </w:t>
      </w:r>
      <w:r w:rsidR="00E31F7A" w:rsidRPr="00591EBE">
        <w:rPr>
          <w:rFonts w:ascii="Times New Roman" w:hAnsi="Times New Roman" w:cs="Times New Roman"/>
          <w:i/>
          <w:sz w:val="30"/>
          <w:szCs w:val="30"/>
        </w:rPr>
        <w:t xml:space="preserve">развития Республики Беларусь на </w:t>
      </w:r>
      <w:r w:rsidRPr="00591EBE">
        <w:rPr>
          <w:rFonts w:ascii="Times New Roman" w:hAnsi="Times New Roman" w:cs="Times New Roman"/>
          <w:i/>
          <w:sz w:val="30"/>
          <w:szCs w:val="30"/>
        </w:rPr>
        <w:t>2021-2025 годы</w:t>
      </w:r>
      <w:r w:rsidR="00E31F7A" w:rsidRPr="00591EBE">
        <w:rPr>
          <w:rFonts w:ascii="Times New Roman" w:hAnsi="Times New Roman" w:cs="Times New Roman"/>
          <w:i/>
          <w:sz w:val="30"/>
          <w:szCs w:val="30"/>
        </w:rPr>
        <w:t>.</w:t>
      </w:r>
    </w:p>
    <w:p w:rsidR="00E31F7A" w:rsidRPr="00591EBE" w:rsidRDefault="00E31F7A" w:rsidP="00877634">
      <w:pPr>
        <w:pStyle w:val="a3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91EBE">
        <w:rPr>
          <w:rFonts w:ascii="Times New Roman" w:hAnsi="Times New Roman" w:cs="Times New Roman"/>
          <w:i/>
          <w:sz w:val="30"/>
          <w:szCs w:val="30"/>
        </w:rPr>
        <w:t>Успешно реализуется Государственная программа «Здоровье народа и демографическая безопасность» на 2021-2025 годы.</w:t>
      </w:r>
    </w:p>
    <w:p w:rsidR="00800B26" w:rsidRPr="00591EBE" w:rsidRDefault="00E31F7A" w:rsidP="0087763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91EBE">
        <w:rPr>
          <w:rFonts w:ascii="Times New Roman" w:hAnsi="Times New Roman" w:cs="Times New Roman"/>
          <w:sz w:val="30"/>
          <w:szCs w:val="30"/>
        </w:rPr>
        <w:t>Совершенствуется система поддержки семей с детьми, улучшение</w:t>
      </w:r>
      <w:r w:rsidRPr="00591EBE">
        <w:rPr>
          <w:rFonts w:ascii="Times New Roman" w:hAnsi="Times New Roman" w:cs="Times New Roman"/>
          <w:sz w:val="30"/>
          <w:szCs w:val="30"/>
        </w:rPr>
        <w:br/>
        <w:t>условий их жизнедеятельности, укрепление института семьи с акцентом</w:t>
      </w:r>
      <w:r w:rsidRPr="00591EBE">
        <w:rPr>
          <w:rFonts w:ascii="Times New Roman" w:hAnsi="Times New Roman" w:cs="Times New Roman"/>
          <w:sz w:val="30"/>
          <w:szCs w:val="30"/>
        </w:rPr>
        <w:br/>
        <w:t>поддержки материнства, отцовства, детства, пропаганды семейных</w:t>
      </w:r>
      <w:r w:rsidRPr="00591EBE">
        <w:rPr>
          <w:rFonts w:ascii="Times New Roman" w:hAnsi="Times New Roman" w:cs="Times New Roman"/>
          <w:sz w:val="30"/>
          <w:szCs w:val="30"/>
        </w:rPr>
        <w:br/>
        <w:t>ценностей.</w:t>
      </w:r>
      <w:r w:rsidR="00800B26" w:rsidRPr="00591EBE">
        <w:rPr>
          <w:rFonts w:ascii="Times New Roman" w:hAnsi="Times New Roman" w:cs="Times New Roman"/>
          <w:sz w:val="30"/>
          <w:szCs w:val="30"/>
        </w:rPr>
        <w:t xml:space="preserve"> </w:t>
      </w:r>
      <w:r w:rsidRPr="00591EBE">
        <w:rPr>
          <w:rFonts w:ascii="Times New Roman" w:hAnsi="Times New Roman" w:cs="Times New Roman"/>
          <w:sz w:val="30"/>
          <w:szCs w:val="30"/>
        </w:rPr>
        <w:t>Проводится укрепление службы планирования семьи.</w:t>
      </w:r>
    </w:p>
    <w:p w:rsidR="00E31F7A" w:rsidRPr="00591EBE" w:rsidRDefault="00E31F7A" w:rsidP="00877634">
      <w:pPr>
        <w:pStyle w:val="a3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91EBE">
        <w:rPr>
          <w:rFonts w:ascii="Times New Roman" w:hAnsi="Times New Roman" w:cs="Times New Roman"/>
          <w:i/>
          <w:sz w:val="30"/>
          <w:szCs w:val="30"/>
        </w:rPr>
        <w:t>В современном обществе проблема бесплодия является наиболее</w:t>
      </w:r>
      <w:r w:rsidRPr="00591EBE">
        <w:rPr>
          <w:rFonts w:ascii="Times New Roman" w:hAnsi="Times New Roman" w:cs="Times New Roman"/>
          <w:i/>
          <w:sz w:val="30"/>
          <w:szCs w:val="30"/>
        </w:rPr>
        <w:br/>
        <w:t>актуальной. Удельный вес бесплодия в нашей стране составляет 14%.</w:t>
      </w:r>
    </w:p>
    <w:p w:rsidR="00E31F7A" w:rsidRPr="00591EBE" w:rsidRDefault="00E31F7A" w:rsidP="0087763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91EBE">
        <w:rPr>
          <w:rFonts w:ascii="Times New Roman" w:hAnsi="Times New Roman" w:cs="Times New Roman"/>
          <w:sz w:val="30"/>
          <w:szCs w:val="30"/>
        </w:rPr>
        <w:lastRenderedPageBreak/>
        <w:t>Есть прямая связь с возрастом, гинекологическим анамнезом и</w:t>
      </w:r>
      <w:r w:rsidRPr="00591EBE">
        <w:rPr>
          <w:rFonts w:ascii="Times New Roman" w:hAnsi="Times New Roman" w:cs="Times New Roman"/>
          <w:sz w:val="30"/>
          <w:szCs w:val="30"/>
        </w:rPr>
        <w:br/>
        <w:t>состоянием репродуктивного здоровья и женщин и мужчин.</w:t>
      </w:r>
      <w:r w:rsidRPr="00591EBE">
        <w:rPr>
          <w:rFonts w:ascii="Times New Roman" w:hAnsi="Times New Roman" w:cs="Times New Roman"/>
          <w:sz w:val="30"/>
          <w:szCs w:val="30"/>
        </w:rPr>
        <w:br/>
        <w:t>Распространенность мужского бесплодия и заболеваемость по данным</w:t>
      </w:r>
      <w:r w:rsidRPr="00591EBE">
        <w:rPr>
          <w:rFonts w:ascii="Times New Roman" w:hAnsi="Times New Roman" w:cs="Times New Roman"/>
          <w:sz w:val="30"/>
          <w:szCs w:val="30"/>
        </w:rPr>
        <w:br/>
        <w:t>обращаемости за медицинской помощью также увеличилась.</w:t>
      </w:r>
    </w:p>
    <w:p w:rsidR="00E31F7A" w:rsidRPr="00591EBE" w:rsidRDefault="00E31F7A" w:rsidP="0087763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91EBE">
        <w:rPr>
          <w:rFonts w:ascii="Times New Roman" w:hAnsi="Times New Roman" w:cs="Times New Roman"/>
          <w:sz w:val="30"/>
          <w:szCs w:val="30"/>
        </w:rPr>
        <w:t>Осуществляется поддержка супружеским парам, страдающим</w:t>
      </w:r>
      <w:r w:rsidRPr="00591EBE">
        <w:rPr>
          <w:rFonts w:ascii="Times New Roman" w:hAnsi="Times New Roman" w:cs="Times New Roman"/>
          <w:sz w:val="30"/>
          <w:szCs w:val="30"/>
        </w:rPr>
        <w:br/>
        <w:t>бесплодием, для проведения экстракорпорального оплодотворения.</w:t>
      </w:r>
    </w:p>
    <w:p w:rsidR="00E31F7A" w:rsidRPr="00591EBE" w:rsidRDefault="00E31F7A" w:rsidP="00877634">
      <w:pPr>
        <w:pStyle w:val="a3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91EBE">
        <w:rPr>
          <w:rFonts w:ascii="Times New Roman" w:hAnsi="Times New Roman" w:cs="Times New Roman"/>
          <w:sz w:val="30"/>
          <w:szCs w:val="30"/>
        </w:rPr>
        <w:t>Во исполнение Указа Президента Ре</w:t>
      </w:r>
      <w:r w:rsidR="00800B26" w:rsidRPr="00591EBE">
        <w:rPr>
          <w:rFonts w:ascii="Times New Roman" w:hAnsi="Times New Roman" w:cs="Times New Roman"/>
          <w:sz w:val="30"/>
          <w:szCs w:val="30"/>
        </w:rPr>
        <w:t xml:space="preserve">спублики Беларусь от 18.05.2020 </w:t>
      </w:r>
      <w:r w:rsidRPr="00591EBE">
        <w:rPr>
          <w:rFonts w:ascii="Times New Roman" w:hAnsi="Times New Roman" w:cs="Times New Roman"/>
          <w:sz w:val="30"/>
          <w:szCs w:val="30"/>
        </w:rPr>
        <w:t xml:space="preserve">№ 171 </w:t>
      </w:r>
      <w:r w:rsidRPr="00591EBE">
        <w:rPr>
          <w:rFonts w:ascii="Times New Roman" w:hAnsi="Times New Roman" w:cs="Times New Roman"/>
          <w:b/>
          <w:i/>
          <w:sz w:val="30"/>
          <w:szCs w:val="30"/>
        </w:rPr>
        <w:t>одна попытка экстракорпорального оплодотворения</w:t>
      </w:r>
      <w:r w:rsidRPr="00591EBE">
        <w:rPr>
          <w:rFonts w:ascii="Times New Roman" w:hAnsi="Times New Roman" w:cs="Times New Roman"/>
          <w:b/>
          <w:i/>
          <w:sz w:val="30"/>
          <w:szCs w:val="30"/>
        </w:rPr>
        <w:br/>
        <w:t>предоставляется бесплатно исключительно супружеским парам при</w:t>
      </w:r>
      <w:r w:rsidRPr="00591EBE">
        <w:rPr>
          <w:rFonts w:ascii="Times New Roman" w:hAnsi="Times New Roman" w:cs="Times New Roman"/>
          <w:b/>
          <w:i/>
          <w:sz w:val="30"/>
          <w:szCs w:val="30"/>
        </w:rPr>
        <w:br/>
        <w:t>следующих условиях:</w:t>
      </w:r>
    </w:p>
    <w:p w:rsidR="00E31F7A" w:rsidRPr="00591EBE" w:rsidRDefault="00E31F7A" w:rsidP="008776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591EBE">
        <w:rPr>
          <w:rFonts w:ascii="Times New Roman" w:hAnsi="Times New Roman" w:cs="Times New Roman"/>
          <w:sz w:val="30"/>
          <w:szCs w:val="30"/>
        </w:rPr>
        <w:t>наличие медицинских показаний и отсутствие медицинских</w:t>
      </w:r>
      <w:r w:rsidRPr="00591EBE">
        <w:rPr>
          <w:rFonts w:ascii="Times New Roman" w:hAnsi="Times New Roman" w:cs="Times New Roman"/>
          <w:sz w:val="30"/>
          <w:szCs w:val="30"/>
        </w:rPr>
        <w:br/>
        <w:t>противопоказаний, определённых Министерством здравоохранения;</w:t>
      </w:r>
    </w:p>
    <w:p w:rsidR="00E31F7A" w:rsidRPr="00591EBE" w:rsidRDefault="00E31F7A" w:rsidP="008776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591EBE">
        <w:rPr>
          <w:rFonts w:ascii="Times New Roman" w:hAnsi="Times New Roman" w:cs="Times New Roman"/>
          <w:sz w:val="30"/>
          <w:szCs w:val="30"/>
        </w:rPr>
        <w:t>отсутствие медицинских показаний к использованию донорских</w:t>
      </w:r>
      <w:r w:rsidRPr="00591EBE">
        <w:rPr>
          <w:rFonts w:ascii="Times New Roman" w:hAnsi="Times New Roman" w:cs="Times New Roman"/>
          <w:sz w:val="30"/>
          <w:szCs w:val="30"/>
        </w:rPr>
        <w:br/>
        <w:t>половых клеток;</w:t>
      </w:r>
    </w:p>
    <w:p w:rsidR="00E31F7A" w:rsidRPr="00591EBE" w:rsidRDefault="00E31F7A" w:rsidP="008776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591EBE">
        <w:rPr>
          <w:rFonts w:ascii="Times New Roman" w:hAnsi="Times New Roman" w:cs="Times New Roman"/>
          <w:sz w:val="30"/>
          <w:szCs w:val="30"/>
        </w:rPr>
        <w:t>наличие у супругов гражданства Республики Беларусь;</w:t>
      </w:r>
    </w:p>
    <w:p w:rsidR="00E31F7A" w:rsidRPr="00591EBE" w:rsidRDefault="00E31F7A" w:rsidP="008776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591EBE">
        <w:rPr>
          <w:rFonts w:ascii="Times New Roman" w:hAnsi="Times New Roman" w:cs="Times New Roman"/>
          <w:sz w:val="30"/>
          <w:szCs w:val="30"/>
        </w:rPr>
        <w:t>возраст супруги до 40 лет.</w:t>
      </w:r>
    </w:p>
    <w:p w:rsidR="00E31F7A" w:rsidRPr="00591EBE" w:rsidRDefault="00E31F7A" w:rsidP="00877634">
      <w:pPr>
        <w:pStyle w:val="a3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591EBE">
        <w:rPr>
          <w:rFonts w:ascii="Times New Roman" w:hAnsi="Times New Roman" w:cs="Times New Roman"/>
          <w:b/>
          <w:i/>
          <w:sz w:val="30"/>
          <w:szCs w:val="30"/>
        </w:rPr>
        <w:t>Выполнение бесплатно одной попытки экстракорпорального</w:t>
      </w:r>
      <w:r w:rsidRPr="00591EBE">
        <w:rPr>
          <w:rFonts w:ascii="Times New Roman" w:hAnsi="Times New Roman" w:cs="Times New Roman"/>
          <w:b/>
          <w:i/>
          <w:sz w:val="30"/>
          <w:szCs w:val="30"/>
        </w:rPr>
        <w:br/>
        <w:t>оплодотворения осуществляется в государственных организациях</w:t>
      </w:r>
      <w:r w:rsidRPr="00591EBE">
        <w:rPr>
          <w:rFonts w:ascii="Times New Roman" w:hAnsi="Times New Roman" w:cs="Times New Roman"/>
          <w:b/>
          <w:i/>
          <w:sz w:val="30"/>
          <w:szCs w:val="30"/>
        </w:rPr>
        <w:br/>
        <w:t>здравоохранения</w:t>
      </w:r>
      <w:r w:rsidRPr="00591EBE">
        <w:rPr>
          <w:rFonts w:ascii="Times New Roman" w:hAnsi="Times New Roman" w:cs="Times New Roman"/>
          <w:sz w:val="30"/>
          <w:szCs w:val="30"/>
        </w:rPr>
        <w:t xml:space="preserve"> - в государственном учреждении «Республиканский</w:t>
      </w:r>
      <w:r w:rsidRPr="00591EBE">
        <w:rPr>
          <w:rFonts w:ascii="Times New Roman" w:hAnsi="Times New Roman" w:cs="Times New Roman"/>
          <w:sz w:val="30"/>
          <w:szCs w:val="30"/>
        </w:rPr>
        <w:br/>
        <w:t>научно-практический центр «Мать и дитя», в учреждении</w:t>
      </w:r>
      <w:r w:rsidRPr="00591EBE">
        <w:rPr>
          <w:rFonts w:ascii="Times New Roman" w:hAnsi="Times New Roman" w:cs="Times New Roman"/>
          <w:sz w:val="30"/>
          <w:szCs w:val="30"/>
        </w:rPr>
        <w:br/>
        <w:t>здравоохранения «Городской клинический родильный дом №2 г.</w:t>
      </w:r>
      <w:r w:rsidRPr="00591EBE">
        <w:rPr>
          <w:rFonts w:ascii="Times New Roman" w:hAnsi="Times New Roman" w:cs="Times New Roman"/>
          <w:sz w:val="30"/>
          <w:szCs w:val="30"/>
        </w:rPr>
        <w:br/>
        <w:t>Минска», в учреждении «Гомельский об</w:t>
      </w:r>
      <w:r w:rsidR="00800B26" w:rsidRPr="00591EBE">
        <w:rPr>
          <w:rFonts w:ascii="Times New Roman" w:hAnsi="Times New Roman" w:cs="Times New Roman"/>
          <w:sz w:val="30"/>
          <w:szCs w:val="30"/>
        </w:rPr>
        <w:t>ластной диагностический медико-</w:t>
      </w:r>
      <w:r w:rsidRPr="00591EBE">
        <w:rPr>
          <w:rFonts w:ascii="Times New Roman" w:hAnsi="Times New Roman" w:cs="Times New Roman"/>
          <w:sz w:val="30"/>
          <w:szCs w:val="30"/>
        </w:rPr>
        <w:t>генетический центр с консультацией «Брак и семья».</w:t>
      </w:r>
    </w:p>
    <w:p w:rsidR="00800B26" w:rsidRPr="00591EBE" w:rsidRDefault="00800B26" w:rsidP="00877634">
      <w:pPr>
        <w:ind w:firstLine="708"/>
        <w:jc w:val="both"/>
        <w:rPr>
          <w:sz w:val="30"/>
          <w:szCs w:val="30"/>
        </w:rPr>
      </w:pPr>
      <w:r w:rsidRPr="00591EBE">
        <w:rPr>
          <w:sz w:val="30"/>
          <w:szCs w:val="30"/>
        </w:rPr>
        <w:t xml:space="preserve">В рамках проведения Международного дня семьи </w:t>
      </w:r>
      <w:r w:rsidRPr="00591EBE">
        <w:rPr>
          <w:b/>
          <w:sz w:val="30"/>
          <w:szCs w:val="30"/>
        </w:rPr>
        <w:t>14 октября</w:t>
      </w:r>
      <w:r w:rsidRPr="00591EBE">
        <w:rPr>
          <w:bCs/>
          <w:sz w:val="30"/>
          <w:szCs w:val="30"/>
        </w:rPr>
        <w:t xml:space="preserve"> будет организована </w:t>
      </w:r>
      <w:r w:rsidRPr="00591EBE">
        <w:rPr>
          <w:b/>
          <w:bCs/>
          <w:sz w:val="30"/>
          <w:szCs w:val="30"/>
        </w:rPr>
        <w:t>«прямая» телефонная линия с врачом-гинекологом</w:t>
      </w:r>
      <w:r w:rsidRPr="00591EBE">
        <w:rPr>
          <w:sz w:val="30"/>
          <w:szCs w:val="30"/>
        </w:rPr>
        <w:t xml:space="preserve"> У «Гомельский областной диагностический медико-генетический центр с консультацией «Брак и семья» </w:t>
      </w:r>
      <w:proofErr w:type="spellStart"/>
      <w:r w:rsidRPr="00591EBE">
        <w:rPr>
          <w:b/>
          <w:sz w:val="30"/>
          <w:szCs w:val="30"/>
        </w:rPr>
        <w:t>Косс</w:t>
      </w:r>
      <w:proofErr w:type="spellEnd"/>
      <w:r w:rsidRPr="00591EBE">
        <w:rPr>
          <w:b/>
          <w:sz w:val="30"/>
          <w:szCs w:val="30"/>
        </w:rPr>
        <w:t xml:space="preserve"> Ольгой Владимировн</w:t>
      </w:r>
      <w:r w:rsidR="00A54332">
        <w:rPr>
          <w:b/>
          <w:sz w:val="30"/>
          <w:szCs w:val="30"/>
        </w:rPr>
        <w:t>ой по тел. 8(0232) 20-77-40 с 12 до 14</w:t>
      </w:r>
      <w:r w:rsidRPr="00591EBE">
        <w:rPr>
          <w:b/>
          <w:sz w:val="30"/>
          <w:szCs w:val="30"/>
        </w:rPr>
        <w:t xml:space="preserve"> часов.</w:t>
      </w:r>
      <w:bookmarkStart w:id="0" w:name="_GoBack"/>
      <w:bookmarkEnd w:id="0"/>
    </w:p>
    <w:p w:rsidR="00800B26" w:rsidRPr="00591EBE" w:rsidRDefault="00800B26" w:rsidP="00877634">
      <w:pPr>
        <w:ind w:firstLine="708"/>
        <w:jc w:val="both"/>
        <w:rPr>
          <w:b/>
          <w:sz w:val="30"/>
          <w:szCs w:val="30"/>
        </w:rPr>
      </w:pPr>
      <w:r w:rsidRPr="00591EBE">
        <w:rPr>
          <w:b/>
          <w:sz w:val="30"/>
          <w:szCs w:val="30"/>
        </w:rPr>
        <w:t xml:space="preserve">14 </w:t>
      </w:r>
      <w:r w:rsidR="00D36E16" w:rsidRPr="00591EBE">
        <w:rPr>
          <w:b/>
          <w:sz w:val="30"/>
          <w:szCs w:val="30"/>
        </w:rPr>
        <w:t xml:space="preserve">октября </w:t>
      </w:r>
      <w:r w:rsidRPr="00591EBE">
        <w:rPr>
          <w:b/>
          <w:sz w:val="30"/>
          <w:szCs w:val="30"/>
        </w:rPr>
        <w:t>на вопросы ответит психолог</w:t>
      </w:r>
      <w:r w:rsidRPr="00591EBE">
        <w:rPr>
          <w:sz w:val="30"/>
          <w:szCs w:val="30"/>
        </w:rPr>
        <w:t xml:space="preserve"> </w:t>
      </w:r>
      <w:r w:rsidRPr="00591EBE">
        <w:rPr>
          <w:bCs/>
          <w:sz w:val="30"/>
          <w:szCs w:val="30"/>
        </w:rPr>
        <w:t>отдела общественного здоровья ГУ «Гомельский областной центр гигиены, эпидемиологии и общественного здоровья»</w:t>
      </w:r>
      <w:r w:rsidR="00D36E16" w:rsidRPr="00591EBE">
        <w:rPr>
          <w:bCs/>
          <w:sz w:val="30"/>
          <w:szCs w:val="30"/>
        </w:rPr>
        <w:t xml:space="preserve"> </w:t>
      </w:r>
      <w:r w:rsidR="00D36E16" w:rsidRPr="00591EBE">
        <w:rPr>
          <w:b/>
          <w:bCs/>
          <w:sz w:val="30"/>
          <w:szCs w:val="30"/>
        </w:rPr>
        <w:t>Панкратова Яна Алексеевна</w:t>
      </w:r>
      <w:r w:rsidRPr="00591EBE">
        <w:rPr>
          <w:bCs/>
          <w:sz w:val="30"/>
          <w:szCs w:val="30"/>
        </w:rPr>
        <w:t xml:space="preserve"> </w:t>
      </w:r>
      <w:r w:rsidRPr="00591EBE">
        <w:rPr>
          <w:b/>
          <w:bCs/>
          <w:sz w:val="30"/>
          <w:szCs w:val="30"/>
        </w:rPr>
        <w:t>с 10 до 12 часов по тел. 8 (0232) 33-57-24.</w:t>
      </w:r>
    </w:p>
    <w:p w:rsidR="00E31F7A" w:rsidRPr="00E31F7A" w:rsidRDefault="00E31F7A" w:rsidP="0087763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E31F7A" w:rsidRPr="00E31F7A" w:rsidSect="00DF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70D2"/>
    <w:multiLevelType w:val="hybridMultilevel"/>
    <w:tmpl w:val="9DEC1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5D4427"/>
    <w:rsid w:val="00591EBE"/>
    <w:rsid w:val="005D4427"/>
    <w:rsid w:val="006E6402"/>
    <w:rsid w:val="00800B26"/>
    <w:rsid w:val="00877634"/>
    <w:rsid w:val="00936917"/>
    <w:rsid w:val="00A54332"/>
    <w:rsid w:val="00AD5411"/>
    <w:rsid w:val="00BB62E3"/>
    <w:rsid w:val="00D36E16"/>
    <w:rsid w:val="00D624A6"/>
    <w:rsid w:val="00D77AE0"/>
    <w:rsid w:val="00DF5E6F"/>
    <w:rsid w:val="00E3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427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BB62E3"/>
    <w:rPr>
      <w:rFonts w:ascii="Times New Roman" w:hAnsi="Times New Roman" w:cs="Times New Roman"/>
      <w:color w:val="000000"/>
      <w:sz w:val="40"/>
      <w:szCs w:val="40"/>
    </w:rPr>
  </w:style>
  <w:style w:type="paragraph" w:customStyle="1" w:styleId="Style2">
    <w:name w:val="Style2"/>
    <w:basedOn w:val="a"/>
    <w:uiPriority w:val="99"/>
    <w:rsid w:val="00E31F7A"/>
    <w:pPr>
      <w:widowControl w:val="0"/>
      <w:autoSpaceDE w:val="0"/>
      <w:autoSpaceDN w:val="0"/>
      <w:adjustRightInd w:val="0"/>
      <w:spacing w:line="490" w:lineRule="exact"/>
      <w:ind w:firstLine="1015"/>
      <w:jc w:val="both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7</cp:revision>
  <cp:lastPrinted>2022-10-13T11:49:00Z</cp:lastPrinted>
  <dcterms:created xsi:type="dcterms:W3CDTF">2022-10-10T12:26:00Z</dcterms:created>
  <dcterms:modified xsi:type="dcterms:W3CDTF">2022-10-13T11:50:00Z</dcterms:modified>
</cp:coreProperties>
</file>