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02" w:rsidRPr="00F04002" w:rsidRDefault="00F04002" w:rsidP="00F04002">
      <w:pPr>
        <w:shd w:val="clear" w:color="auto" w:fill="FFFFFF"/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ru-RU"/>
        </w:rPr>
      </w:pPr>
      <w:r w:rsidRPr="00F0400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ru-RU"/>
        </w:rPr>
        <w:t>Грибной сезон</w:t>
      </w:r>
    </w:p>
    <w:p w:rsidR="005304A1" w:rsidRDefault="005304A1" w:rsidP="00F0400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002" w:rsidRPr="00F04002" w:rsidRDefault="00F04002" w:rsidP="00F0400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  пора сбора  лесных грибов. Собираясь в лес, нельзя забывать об опасности, которую таят собранные на загрязненной территории грибы.</w:t>
      </w:r>
    </w:p>
    <w:p w:rsidR="00F04002" w:rsidRPr="00F04002" w:rsidRDefault="00F04002" w:rsidP="00F0400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Накопление </w:t>
      </w:r>
      <w:proofErr w:type="spellStart"/>
      <w:r w:rsidRPr="00F04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радиоцезия</w:t>
      </w:r>
      <w:proofErr w:type="spellEnd"/>
      <w:r w:rsidRPr="00F04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 грибах пропорционально соотносится со степенью загрязнения территории. Для некоторых видов грибов накопление выше допустимого уровня происходит уже при загрязнении территории цезием-137 в 0,2 Ки/км кв.</w:t>
      </w:r>
    </w:p>
    <w:p w:rsidR="00F04002" w:rsidRPr="00F04002" w:rsidRDefault="00F04002" w:rsidP="00F0400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способности накапливать радиоактивные вещества грибы отличаются по видам и их условно разделяют на три группы:</w:t>
      </w:r>
    </w:p>
    <w:p w:rsidR="00F04002" w:rsidRPr="00F04002" w:rsidRDefault="00F04002" w:rsidP="00F0400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средне накапливающие – опёнок осенний, лисички, белый гриб, подосиновик, подберезовик, сыроежки, рядовка, </w:t>
      </w:r>
      <w:proofErr w:type="spellStart"/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подзеленка</w:t>
      </w:r>
      <w:proofErr w:type="spellEnd"/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шампиньоны, свинушка;</w:t>
      </w:r>
    </w:p>
    <w:p w:rsidR="00F04002" w:rsidRPr="00F04002" w:rsidRDefault="00F04002" w:rsidP="00F04002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сильно накапливающие – груздь черный, </w:t>
      </w:r>
      <w:proofErr w:type="spellStart"/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серушка</w:t>
      </w:r>
      <w:proofErr w:type="spellEnd"/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зеленка, решетник, волнушка, груздь настоящий;</w:t>
      </w:r>
    </w:p>
    <w:p w:rsidR="00F04002" w:rsidRDefault="00F04002" w:rsidP="00F04002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аккумуляторы </w:t>
      </w:r>
      <w:proofErr w:type="spellStart"/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радиоцезия</w:t>
      </w:r>
      <w:proofErr w:type="spellEnd"/>
      <w:r w:rsidRPr="00F0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польский гриб, масленок, маховик.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rStyle w:val="a4"/>
          <w:color w:val="000000" w:themeColor="text1"/>
          <w:sz w:val="28"/>
          <w:szCs w:val="28"/>
        </w:rPr>
        <w:t>Отравление грибами</w:t>
      </w:r>
      <w:r w:rsidRPr="005304A1">
        <w:rPr>
          <w:color w:val="000000" w:themeColor="text1"/>
          <w:sz w:val="28"/>
          <w:szCs w:val="28"/>
        </w:rPr>
        <w:t> может произойти при употреблении в пищу ядовитых грибов или съедобных, но испорченных грибов (заплесневелые, покрытые слизью, долго хранившиеся).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rStyle w:val="a4"/>
          <w:color w:val="000000" w:themeColor="text1"/>
          <w:sz w:val="28"/>
          <w:szCs w:val="28"/>
        </w:rPr>
        <w:t>Признаками отравления грибами</w:t>
      </w:r>
      <w:r w:rsidRPr="005304A1">
        <w:rPr>
          <w:color w:val="000000" w:themeColor="text1"/>
          <w:sz w:val="28"/>
          <w:szCs w:val="28"/>
        </w:rPr>
        <w:t> являются: тошнота; непрекращающаяся рвота; обильное слюноотделение; сильная потливость; возрастающая слабость; одышка; головокружение; сильные боли в животе; головная боль; жидкий стул (иногда с кровью).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В случае если после приема грибов у кого-либо в семье появляются признаки поражения желудочно-кишечного тракта, не следует полагаться на домашние средства. Помните, поздно начатое лечение в большинстве случаев безуспешно!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 П</w:t>
      </w:r>
      <w:r w:rsidRPr="005304A1">
        <w:rPr>
          <w:color w:val="000000" w:themeColor="text1"/>
          <w:sz w:val="28"/>
          <w:szCs w:val="28"/>
          <w:u w:val="single"/>
        </w:rPr>
        <w:t>рофилактика грибных отравлений: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 xml:space="preserve">- </w:t>
      </w:r>
      <w:proofErr w:type="spellStart"/>
      <w:r w:rsidRPr="005304A1">
        <w:rPr>
          <w:color w:val="000000" w:themeColor="text1"/>
          <w:sz w:val="28"/>
          <w:szCs w:val="28"/>
        </w:rPr>
        <w:t>cобирать</w:t>
      </w:r>
      <w:proofErr w:type="spellEnd"/>
      <w:r w:rsidRPr="005304A1">
        <w:rPr>
          <w:color w:val="000000" w:themeColor="text1"/>
          <w:sz w:val="28"/>
          <w:szCs w:val="28"/>
        </w:rPr>
        <w:t xml:space="preserve"> следует только </w:t>
      </w:r>
      <w:r w:rsidRPr="005304A1">
        <w:rPr>
          <w:rStyle w:val="a4"/>
          <w:color w:val="000000" w:themeColor="text1"/>
          <w:sz w:val="28"/>
          <w:szCs w:val="28"/>
        </w:rPr>
        <w:t>известные </w:t>
      </w:r>
      <w:r w:rsidRPr="005304A1">
        <w:rPr>
          <w:color w:val="000000" w:themeColor="text1"/>
          <w:sz w:val="28"/>
          <w:szCs w:val="28"/>
        </w:rPr>
        <w:t>вам виды грибов. Неизвестные или сомнительные плодовые тела нельзя употреблять в пищу.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-</w:t>
      </w:r>
      <w:r w:rsidRPr="005304A1">
        <w:rPr>
          <w:rStyle w:val="a4"/>
          <w:color w:val="000000" w:themeColor="text1"/>
          <w:sz w:val="28"/>
          <w:szCs w:val="28"/>
        </w:rPr>
        <w:t>не кладите</w:t>
      </w:r>
      <w:r w:rsidRPr="005304A1">
        <w:rPr>
          <w:color w:val="000000" w:themeColor="text1"/>
          <w:sz w:val="28"/>
          <w:szCs w:val="28"/>
        </w:rPr>
        <w:t> в корзину и не покупайте переросшие, дряблые, поврежденные личинками и плесенью грибы;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- не откладывайте переработку грибов и долго не храните их, так как это скоропортящийся продукт;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- солите, сушите, маринуйте каждый вид грибов </w:t>
      </w:r>
      <w:r w:rsidRPr="005304A1">
        <w:rPr>
          <w:rStyle w:val="a4"/>
          <w:color w:val="000000" w:themeColor="text1"/>
          <w:sz w:val="28"/>
          <w:szCs w:val="28"/>
        </w:rPr>
        <w:t>отдельно</w:t>
      </w:r>
      <w:r w:rsidRPr="005304A1">
        <w:rPr>
          <w:color w:val="000000" w:themeColor="text1"/>
          <w:sz w:val="28"/>
          <w:szCs w:val="28"/>
        </w:rPr>
        <w:t>!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- перед отвариванием </w:t>
      </w:r>
      <w:r w:rsidRPr="005304A1">
        <w:rPr>
          <w:rStyle w:val="a4"/>
          <w:color w:val="000000" w:themeColor="text1"/>
          <w:sz w:val="28"/>
          <w:szCs w:val="28"/>
        </w:rPr>
        <w:t>тщательно отмойте</w:t>
      </w:r>
      <w:r w:rsidRPr="005304A1">
        <w:rPr>
          <w:color w:val="000000" w:themeColor="text1"/>
          <w:sz w:val="28"/>
          <w:szCs w:val="28"/>
        </w:rPr>
        <w:t> грибы от частичек песка и почвы;</w:t>
      </w:r>
    </w:p>
    <w:p w:rsidR="000A7B01" w:rsidRP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color w:val="000000" w:themeColor="text1"/>
          <w:sz w:val="28"/>
          <w:szCs w:val="28"/>
        </w:rPr>
        <w:t>- никогда </w:t>
      </w:r>
      <w:r w:rsidRPr="005304A1">
        <w:rPr>
          <w:rStyle w:val="a4"/>
          <w:color w:val="000000" w:themeColor="text1"/>
          <w:sz w:val="28"/>
          <w:szCs w:val="28"/>
        </w:rPr>
        <w:t>не покупайте</w:t>
      </w:r>
      <w:r w:rsidRPr="005304A1">
        <w:rPr>
          <w:color w:val="000000" w:themeColor="text1"/>
          <w:sz w:val="28"/>
          <w:szCs w:val="28"/>
        </w:rPr>
        <w:t> грибные консервы, закрытые крышками в домашних условиях, а также сухие грибы, грибную икру, различные салаты с грибами с рук на рынке;</w:t>
      </w:r>
    </w:p>
    <w:p w:rsidR="005304A1" w:rsidRDefault="000A7B0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28"/>
          <w:szCs w:val="28"/>
        </w:rPr>
      </w:pPr>
      <w:r w:rsidRPr="005304A1">
        <w:rPr>
          <w:rStyle w:val="a4"/>
          <w:color w:val="000000" w:themeColor="text1"/>
          <w:sz w:val="28"/>
          <w:szCs w:val="28"/>
        </w:rPr>
        <w:t>- не употребляйте</w:t>
      </w:r>
      <w:r w:rsidRPr="005304A1">
        <w:rPr>
          <w:color w:val="000000" w:themeColor="text1"/>
          <w:sz w:val="28"/>
          <w:szCs w:val="28"/>
        </w:rPr>
        <w:t xml:space="preserve"> в пищу грибы, недостаточно проваренные или не просолившиеся, грибы с едким млечным соком, приготовленные без предварительного отваривания </w:t>
      </w:r>
      <w:r w:rsidRPr="005304A1">
        <w:rPr>
          <w:color w:val="000000" w:themeColor="text1"/>
          <w:sz w:val="28"/>
          <w:szCs w:val="28"/>
        </w:rPr>
        <w:lastRenderedPageBreak/>
        <w:t>или вымачивания, старые, у которых в результате жизнедеятельности бактерий (не "червей") накопились продукты распада белковых веществ.</w:t>
      </w:r>
    </w:p>
    <w:p w:rsidR="005304A1" w:rsidRDefault="005304A1" w:rsidP="005304A1">
      <w:pPr>
        <w:pStyle w:val="1"/>
        <w:spacing w:before="134" w:beforeAutospacing="0" w:after="134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5304A1">
        <w:rPr>
          <w:b/>
          <w:color w:val="000000" w:themeColor="text1"/>
          <w:sz w:val="28"/>
          <w:szCs w:val="28"/>
          <w:u w:val="single"/>
        </w:rPr>
        <w:t xml:space="preserve">Вы можете проверить грибы на накопление </w:t>
      </w:r>
      <w:proofErr w:type="spellStart"/>
      <w:r w:rsidRPr="005304A1">
        <w:rPr>
          <w:b/>
          <w:color w:val="000000" w:themeColor="text1"/>
          <w:sz w:val="28"/>
          <w:szCs w:val="28"/>
          <w:u w:val="single"/>
        </w:rPr>
        <w:t>радиоцезия</w:t>
      </w:r>
      <w:proofErr w:type="spellEnd"/>
      <w:r w:rsidRPr="005304A1">
        <w:rPr>
          <w:b/>
          <w:color w:val="000000" w:themeColor="text1"/>
          <w:sz w:val="28"/>
          <w:szCs w:val="28"/>
          <w:u w:val="single"/>
        </w:rPr>
        <w:t xml:space="preserve"> в ГУ «Лоевский центр гигиены и эпидемиологии», телефон для справок 5-31-33.</w:t>
      </w:r>
    </w:p>
    <w:p w:rsidR="005304A1" w:rsidRPr="005304A1" w:rsidRDefault="005304A1" w:rsidP="005304A1">
      <w:pPr>
        <w:pStyle w:val="1"/>
        <w:spacing w:before="134" w:beforeAutospacing="0" w:after="134" w:afterAutospacing="0"/>
        <w:jc w:val="both"/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5304A1" w:rsidRPr="005304A1" w:rsidRDefault="005304A1" w:rsidP="005304A1">
      <w:pPr>
        <w:pStyle w:val="1"/>
        <w:spacing w:before="134" w:beforeAutospacing="0" w:after="134" w:afterAutospacing="0"/>
        <w:jc w:val="both"/>
        <w:rPr>
          <w:color w:val="000000" w:themeColor="text1"/>
          <w:sz w:val="36"/>
          <w:szCs w:val="36"/>
        </w:rPr>
      </w:pPr>
      <w:r w:rsidRPr="005304A1">
        <w:rPr>
          <w:rStyle w:val="a5"/>
          <w:color w:val="000000" w:themeColor="text1"/>
          <w:sz w:val="36"/>
          <w:szCs w:val="36"/>
        </w:rPr>
        <w:t>Помните: при сборе даров леса нужно быть внимательным и осторожным. Лучше обойти стороной неизвестный или сомнительный Вам гриб, чем потом «расплачиваться» своим здоровьем!</w:t>
      </w:r>
    </w:p>
    <w:p w:rsidR="000A7B01" w:rsidRPr="00F04002" w:rsidRDefault="000A7B01" w:rsidP="005304A1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4002" w:rsidRDefault="00F04002"/>
    <w:sectPr w:rsidR="00F04002" w:rsidSect="008F743B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725"/>
    <w:multiLevelType w:val="multilevel"/>
    <w:tmpl w:val="84EC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54D4"/>
    <w:rsid w:val="00092F4F"/>
    <w:rsid w:val="000A7B01"/>
    <w:rsid w:val="00440774"/>
    <w:rsid w:val="005304A1"/>
    <w:rsid w:val="008F743B"/>
    <w:rsid w:val="00953904"/>
    <w:rsid w:val="00E554D4"/>
    <w:rsid w:val="00F0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4F"/>
  </w:style>
  <w:style w:type="paragraph" w:styleId="2">
    <w:name w:val="heading 2"/>
    <w:basedOn w:val="a"/>
    <w:link w:val="20"/>
    <w:uiPriority w:val="9"/>
    <w:qFormat/>
    <w:rsid w:val="00F04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A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B01"/>
    <w:rPr>
      <w:b/>
      <w:bCs/>
    </w:rPr>
  </w:style>
  <w:style w:type="character" w:styleId="a5">
    <w:name w:val="Emphasis"/>
    <w:basedOn w:val="a0"/>
    <w:uiPriority w:val="20"/>
    <w:qFormat/>
    <w:rsid w:val="00530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2020-10-15T06:52:00Z</dcterms:created>
  <dcterms:modified xsi:type="dcterms:W3CDTF">2020-11-06T11:07:00Z</dcterms:modified>
</cp:coreProperties>
</file>