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BD" w:rsidRPr="00164E14" w:rsidRDefault="004135BD" w:rsidP="004135BD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164E14">
        <w:rPr>
          <w:rFonts w:ascii="Times New Roman" w:hAnsi="Times New Roman"/>
          <w:b/>
          <w:color w:val="FF0000"/>
          <w:sz w:val="36"/>
          <w:szCs w:val="36"/>
        </w:rPr>
        <w:t xml:space="preserve">Хочу чувствовать себя энергично </w:t>
      </w:r>
    </w:p>
    <w:p w:rsidR="004135BD" w:rsidRDefault="004135BD" w:rsidP="004135BD">
      <w:pPr>
        <w:spacing w:after="0"/>
        <w:ind w:left="-142" w:hanging="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AA7EA4">
        <w:rPr>
          <w:rFonts w:ascii="Times New Roman" w:hAnsi="Times New Roman"/>
          <w:b/>
          <w:bCs/>
          <w:i/>
          <w:color w:val="3333FF"/>
          <w:sz w:val="32"/>
          <w:szCs w:val="32"/>
        </w:rPr>
        <w:t xml:space="preserve">Энергия </w:t>
      </w:r>
      <w:r w:rsidRPr="00333425">
        <w:rPr>
          <w:rFonts w:ascii="Times New Roman" w:hAnsi="Times New Roman"/>
          <w:b/>
          <w:bCs/>
          <w:i/>
          <w:color w:val="548DD4" w:themeColor="text2" w:themeTint="99"/>
          <w:sz w:val="32"/>
          <w:szCs w:val="32"/>
        </w:rPr>
        <w:t>–</w:t>
      </w:r>
      <w:r w:rsidRPr="00333425">
        <w:rPr>
          <w:rFonts w:ascii="Times New Roman" w:hAnsi="Times New Roman"/>
          <w:b/>
          <w:bCs/>
          <w:i/>
          <w:color w:val="FF0000"/>
          <w:sz w:val="32"/>
          <w:szCs w:val="32"/>
        </w:rPr>
        <w:t xml:space="preserve"> </w:t>
      </w:r>
      <w:r w:rsidRPr="00333425">
        <w:rPr>
          <w:rFonts w:ascii="Times New Roman" w:hAnsi="Times New Roman"/>
          <w:i/>
          <w:sz w:val="32"/>
          <w:szCs w:val="32"/>
        </w:rPr>
        <w:t>это ключевой фактор, который определяет наше самочувствие и способность справляться с повседневными задачами.</w:t>
      </w:r>
      <w:r w:rsidRPr="00333425">
        <w:rPr>
          <w:rFonts w:ascii="Times New Roman" w:hAnsi="Times New Roman"/>
          <w:sz w:val="32"/>
          <w:szCs w:val="32"/>
        </w:rPr>
        <w:t xml:space="preserve"> В этой статье мы рассмотрим несколько простых, но эффективных способов </w:t>
      </w:r>
      <w:r>
        <w:rPr>
          <w:rFonts w:ascii="Times New Roman" w:hAnsi="Times New Roman"/>
          <w:sz w:val="32"/>
          <w:szCs w:val="32"/>
        </w:rPr>
        <w:t xml:space="preserve">как всегда </w:t>
      </w:r>
      <w:r w:rsidRPr="00333425">
        <w:rPr>
          <w:rFonts w:ascii="Times New Roman" w:hAnsi="Times New Roman"/>
          <w:sz w:val="32"/>
          <w:szCs w:val="32"/>
        </w:rPr>
        <w:t>оставаться полным сил и энергии.</w:t>
      </w:r>
    </w:p>
    <w:p w:rsidR="004135BD" w:rsidRPr="00333425" w:rsidRDefault="004135BD" w:rsidP="004135BD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4135BD" w:rsidRPr="0073039B" w:rsidRDefault="004135BD" w:rsidP="004135BD">
      <w:pPr>
        <w:spacing w:after="0"/>
        <w:jc w:val="both"/>
        <w:rPr>
          <w:rFonts w:ascii="Times New Roman" w:hAnsi="Times New Roman"/>
          <w:color w:val="00CC66"/>
          <w:sz w:val="30"/>
          <w:szCs w:val="30"/>
        </w:rPr>
      </w:pPr>
      <w:r w:rsidRPr="00AA7EA4">
        <w:rPr>
          <w:noProof/>
          <w:color w:val="000000" w:themeColor="text1"/>
          <w:highlight w:val="green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6527</wp:posOffset>
            </wp:positionH>
            <wp:positionV relativeFrom="paragraph">
              <wp:posOffset>6985</wp:posOffset>
            </wp:positionV>
            <wp:extent cx="1996440" cy="1996440"/>
            <wp:effectExtent l="0" t="0" r="0" b="0"/>
            <wp:wrapSquare wrapText="bothSides"/>
            <wp:docPr id="10" name="Рисунок 10" descr="В чем заключается правильное питание? - Grow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чем заключается правильное питание? - GrowFo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EA4">
        <w:rPr>
          <w:rFonts w:ascii="Times New Roman" w:hAnsi="Times New Roman"/>
          <w:b/>
          <w:color w:val="000000" w:themeColor="text1"/>
          <w:sz w:val="30"/>
          <w:szCs w:val="30"/>
          <w:highlight w:val="green"/>
        </w:rPr>
        <w:t>1.Правильное питание.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3039B">
        <w:rPr>
          <w:rFonts w:ascii="Times New Roman" w:hAnsi="Times New Roman"/>
          <w:color w:val="00CC66"/>
          <w:sz w:val="30"/>
          <w:szCs w:val="30"/>
        </w:rPr>
        <w:t>Ваш</w:t>
      </w:r>
      <w:r w:rsidRPr="0073039B">
        <w:rPr>
          <w:color w:val="00CC66"/>
        </w:rPr>
        <w:t xml:space="preserve"> </w:t>
      </w:r>
      <w:r w:rsidRPr="0073039B">
        <w:rPr>
          <w:rFonts w:ascii="Times New Roman" w:hAnsi="Times New Roman"/>
          <w:color w:val="00CC66"/>
          <w:sz w:val="30"/>
          <w:szCs w:val="30"/>
        </w:rPr>
        <w:t>ежесуточный пищевой рацион имеет огромное значение для поддержания сил на протяжении всего дня. Убедитесь, что Ваше питание содержит фрукты, овощи, злаки, белки, молочные продукты и здоровые жиры. Также следует избегать частого употребления продуктов, содержащих большое количество сахара, жиров и простых углеводов, так как они вызывают</w:t>
      </w:r>
      <w:r w:rsidRPr="0073039B">
        <w:rPr>
          <w:color w:val="00CC66"/>
        </w:rPr>
        <w:t xml:space="preserve"> </w:t>
      </w:r>
      <w:r w:rsidRPr="0073039B">
        <w:rPr>
          <w:rFonts w:ascii="Times New Roman" w:hAnsi="Times New Roman"/>
          <w:color w:val="00CC66"/>
          <w:sz w:val="30"/>
          <w:szCs w:val="30"/>
        </w:rPr>
        <w:t xml:space="preserve">резкие изменения уровня сахара в крови и могут вызывать депрессию и раздражение. </w:t>
      </w:r>
    </w:p>
    <w:p w:rsidR="004135BD" w:rsidRPr="0073039B" w:rsidRDefault="004135BD" w:rsidP="004135BD">
      <w:pPr>
        <w:spacing w:after="0"/>
        <w:jc w:val="both"/>
        <w:rPr>
          <w:rFonts w:ascii="Times New Roman" w:hAnsi="Times New Roman"/>
          <w:color w:val="00CC66"/>
          <w:sz w:val="30"/>
          <w:szCs w:val="30"/>
        </w:rPr>
      </w:pPr>
      <w:r w:rsidRPr="0073039B">
        <w:rPr>
          <w:noProof/>
          <w:color w:val="00CC6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63500</wp:posOffset>
            </wp:positionV>
            <wp:extent cx="2209165" cy="1882140"/>
            <wp:effectExtent l="0" t="0" r="0" b="0"/>
            <wp:wrapSquare wrapText="bothSides"/>
            <wp:docPr id="15" name="Рисунок 15" descr="Физическая активность и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ическая активность и здоровь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2" t="9246" r="-1" b="5822"/>
                    <a:stretch/>
                  </pic:blipFill>
                  <pic:spPr bwMode="auto">
                    <a:xfrm>
                      <a:off x="0" y="0"/>
                      <a:ext cx="220916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135BD" w:rsidRPr="0073039B" w:rsidRDefault="004135BD" w:rsidP="004135BD">
      <w:pPr>
        <w:spacing w:after="0"/>
        <w:jc w:val="both"/>
        <w:rPr>
          <w:rFonts w:ascii="Times New Roman" w:hAnsi="Times New Roman"/>
          <w:color w:val="595959" w:themeColor="text1" w:themeTint="A6"/>
          <w:sz w:val="30"/>
          <w:szCs w:val="30"/>
        </w:rPr>
      </w:pPr>
      <w:r w:rsidRPr="00AA7EA4">
        <w:rPr>
          <w:rFonts w:ascii="Times New Roman" w:hAnsi="Times New Roman"/>
          <w:b/>
          <w:color w:val="000000" w:themeColor="text1"/>
          <w:sz w:val="30"/>
          <w:szCs w:val="30"/>
          <w:highlight w:val="darkGray"/>
        </w:rPr>
        <w:t>2.</w:t>
      </w:r>
      <w:r w:rsidRPr="00AA7EA4">
        <w:rPr>
          <w:rFonts w:ascii="Times New Roman" w:hAnsi="Times New Roman"/>
          <w:color w:val="000000" w:themeColor="text1"/>
          <w:sz w:val="30"/>
          <w:szCs w:val="30"/>
          <w:highlight w:val="darkGray"/>
        </w:rPr>
        <w:t xml:space="preserve"> </w:t>
      </w:r>
      <w:r w:rsidRPr="00AA7EA4">
        <w:rPr>
          <w:rFonts w:ascii="Times New Roman" w:hAnsi="Times New Roman"/>
          <w:b/>
          <w:color w:val="000000" w:themeColor="text1"/>
          <w:sz w:val="30"/>
          <w:szCs w:val="30"/>
          <w:highlight w:val="darkGray"/>
        </w:rPr>
        <w:t>Регулярная физическая активность.</w:t>
      </w:r>
      <w:r w:rsidRPr="00C75A28">
        <w:rPr>
          <w:rFonts w:ascii="Times New Roman" w:hAnsi="Times New Roman"/>
          <w:color w:val="92D050"/>
          <w:sz w:val="30"/>
          <w:szCs w:val="30"/>
        </w:rPr>
        <w:t xml:space="preserve"> </w:t>
      </w:r>
      <w:r w:rsidRPr="0073039B">
        <w:rPr>
          <w:rFonts w:ascii="Times New Roman" w:hAnsi="Times New Roman"/>
          <w:color w:val="595959" w:themeColor="text1" w:themeTint="A6"/>
          <w:sz w:val="30"/>
          <w:szCs w:val="30"/>
        </w:rPr>
        <w:t>Занимайтесь физическими упражнениями регулярно, не менее 3-4 раз в неделю. Это поможет улучшить кровообращение и обмен веществ.</w:t>
      </w:r>
    </w:p>
    <w:p w:rsidR="004135BD" w:rsidRPr="00333425" w:rsidRDefault="004135BD" w:rsidP="004135BD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90805</wp:posOffset>
            </wp:positionV>
            <wp:extent cx="2529840" cy="2529840"/>
            <wp:effectExtent l="0" t="0" r="0" b="0"/>
            <wp:wrapSquare wrapText="bothSides"/>
            <wp:docPr id="24" name="Рисунок 24" descr="Сон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н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5BD" w:rsidRDefault="004135BD" w:rsidP="004135BD">
      <w:pPr>
        <w:spacing w:after="0"/>
        <w:jc w:val="both"/>
        <w:rPr>
          <w:rFonts w:ascii="Times New Roman" w:hAnsi="Times New Roman"/>
          <w:b/>
          <w:color w:val="548DD4" w:themeColor="text2" w:themeTint="99"/>
          <w:sz w:val="30"/>
          <w:szCs w:val="30"/>
        </w:rPr>
      </w:pPr>
    </w:p>
    <w:p w:rsidR="004135BD" w:rsidRPr="0073039B" w:rsidRDefault="004135BD" w:rsidP="004135BD">
      <w:pPr>
        <w:spacing w:after="0"/>
        <w:jc w:val="both"/>
        <w:rPr>
          <w:rFonts w:ascii="Times New Roman" w:hAnsi="Times New Roman"/>
          <w:color w:val="0070C0"/>
          <w:sz w:val="30"/>
          <w:szCs w:val="30"/>
        </w:rPr>
      </w:pPr>
      <w:r w:rsidRPr="00AA7EA4">
        <w:rPr>
          <w:rFonts w:ascii="Times New Roman" w:hAnsi="Times New Roman"/>
          <w:b/>
          <w:color w:val="000000" w:themeColor="text1"/>
          <w:sz w:val="30"/>
          <w:szCs w:val="30"/>
          <w:highlight w:val="cyan"/>
        </w:rPr>
        <w:t>3. Правильный режим сна.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3039B">
        <w:rPr>
          <w:rFonts w:ascii="Times New Roman" w:hAnsi="Times New Roman"/>
          <w:color w:val="0070C0"/>
          <w:sz w:val="30"/>
          <w:szCs w:val="30"/>
        </w:rPr>
        <w:t>Недостаток сна может привести к хронической усталости. Старайтесь ложиться и вставать в одно и то же время каждый день, чтобы Ваш организм мог отдохнуть и восстановиться.</w:t>
      </w:r>
    </w:p>
    <w:p w:rsidR="004135BD" w:rsidRDefault="004135BD" w:rsidP="004135BD">
      <w:pPr>
        <w:spacing w:after="0"/>
        <w:jc w:val="both"/>
        <w:rPr>
          <w:noProof/>
        </w:rPr>
      </w:pPr>
    </w:p>
    <w:p w:rsidR="004135BD" w:rsidRDefault="004135BD" w:rsidP="004135BD">
      <w:pPr>
        <w:spacing w:after="0"/>
        <w:jc w:val="both"/>
        <w:rPr>
          <w:noProof/>
        </w:rPr>
      </w:pPr>
    </w:p>
    <w:p w:rsidR="004135BD" w:rsidRDefault="004135BD" w:rsidP="004135BD">
      <w:pPr>
        <w:spacing w:after="0"/>
        <w:jc w:val="both"/>
        <w:rPr>
          <w:noProof/>
        </w:rPr>
      </w:pPr>
    </w:p>
    <w:p w:rsidR="004135BD" w:rsidRPr="00AA7EA4" w:rsidRDefault="004135BD" w:rsidP="004135BD">
      <w:pPr>
        <w:spacing w:after="0"/>
        <w:jc w:val="both"/>
        <w:rPr>
          <w:rFonts w:ascii="Times New Roman" w:hAnsi="Times New Roman"/>
          <w:i/>
          <w:iCs/>
          <w:color w:val="FFC000"/>
          <w:sz w:val="30"/>
          <w:szCs w:val="30"/>
        </w:rPr>
      </w:pPr>
      <w:r w:rsidRPr="00AA7EA4">
        <w:rPr>
          <w:noProof/>
          <w:color w:val="000000" w:themeColor="text1"/>
          <w:highlight w:val="yellow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5715</wp:posOffset>
            </wp:positionV>
            <wp:extent cx="2306955" cy="1964055"/>
            <wp:effectExtent l="0" t="0" r="0" b="0"/>
            <wp:wrapSquare wrapText="bothSides"/>
            <wp:docPr id="27" name="Рисунок 27" descr="Баланс управления стрессом между концентрацией на работе и дизайном баланса  между работой и личной жизнью в области психического здоровья | Премиум 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ланс управления стрессом между концентрацией на работе и дизайном баланса  между работой и личной жизнью в области психического здоровья | Премиум 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693" t="8847" r="16666" b="4231"/>
                    <a:stretch/>
                  </pic:blipFill>
                  <pic:spPr bwMode="auto">
                    <a:xfrm>
                      <a:off x="0" y="0"/>
                      <a:ext cx="230695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A7EA4">
        <w:rPr>
          <w:rFonts w:ascii="Times New Roman" w:hAnsi="Times New Roman"/>
          <w:color w:val="000000" w:themeColor="text1"/>
          <w:sz w:val="30"/>
          <w:szCs w:val="30"/>
          <w:highlight w:val="yellow"/>
        </w:rPr>
        <w:t xml:space="preserve"> </w:t>
      </w:r>
      <w:r w:rsidRPr="00AA7EA4">
        <w:rPr>
          <w:rFonts w:ascii="Times New Roman" w:hAnsi="Times New Roman"/>
          <w:b/>
          <w:color w:val="000000" w:themeColor="text1"/>
          <w:sz w:val="30"/>
          <w:szCs w:val="30"/>
          <w:highlight w:val="yellow"/>
        </w:rPr>
        <w:t>4. Управление стрессом.</w:t>
      </w:r>
      <w:r w:rsidRPr="00AA7EA4">
        <w:rPr>
          <w:rFonts w:ascii="Times New Roman" w:hAnsi="Times New Roman"/>
          <w:b/>
          <w:color w:val="000000" w:themeColor="text1"/>
          <w:sz w:val="30"/>
          <w:szCs w:val="30"/>
        </w:rPr>
        <w:t xml:space="preserve">            </w:t>
      </w:r>
      <w:r w:rsidRPr="00AA7EA4">
        <w:rPr>
          <w:rFonts w:ascii="Times New Roman" w:hAnsi="Times New Roman"/>
          <w:i/>
          <w:iCs/>
          <w:color w:val="FFC000"/>
          <w:sz w:val="30"/>
          <w:szCs w:val="30"/>
        </w:rPr>
        <w:t xml:space="preserve">           </w:t>
      </w:r>
    </w:p>
    <w:p w:rsidR="004135BD" w:rsidRPr="0073039B" w:rsidRDefault="004135BD" w:rsidP="004135BD">
      <w:pPr>
        <w:spacing w:after="0" w:line="240" w:lineRule="auto"/>
        <w:jc w:val="both"/>
        <w:rPr>
          <w:rFonts w:ascii="Times New Roman" w:hAnsi="Times New Roman"/>
          <w:color w:val="FF9900"/>
          <w:sz w:val="30"/>
          <w:szCs w:val="30"/>
        </w:rPr>
      </w:pPr>
      <w:r w:rsidRPr="0073039B">
        <w:rPr>
          <w:rFonts w:ascii="Times New Roman" w:hAnsi="Times New Roman"/>
          <w:i/>
          <w:iCs/>
          <w:color w:val="FF9900"/>
          <w:sz w:val="30"/>
          <w:szCs w:val="30"/>
        </w:rPr>
        <w:lastRenderedPageBreak/>
        <w:t xml:space="preserve">– </w:t>
      </w:r>
      <w:r w:rsidRPr="0073039B">
        <w:rPr>
          <w:rFonts w:ascii="Times New Roman" w:hAnsi="Times New Roman"/>
          <w:b/>
          <w:bCs/>
          <w:i/>
          <w:iCs/>
          <w:color w:val="FF9900"/>
          <w:sz w:val="30"/>
          <w:szCs w:val="30"/>
        </w:rPr>
        <w:t>Найдите способы релаксации, которые помогут Вам справиться со стрессом.</w:t>
      </w:r>
      <w:r w:rsidRPr="0073039B">
        <w:rPr>
          <w:rFonts w:ascii="Times New Roman" w:hAnsi="Times New Roman"/>
          <w:color w:val="FF9900"/>
          <w:sz w:val="30"/>
          <w:szCs w:val="30"/>
        </w:rPr>
        <w:t xml:space="preserve"> Это может быть медитация, глубокое дыхание, йога или другие техники расслабления.</w:t>
      </w:r>
    </w:p>
    <w:p w:rsidR="004135BD" w:rsidRPr="0073039B" w:rsidRDefault="004135BD" w:rsidP="004135BD">
      <w:pPr>
        <w:spacing w:after="0" w:line="240" w:lineRule="auto"/>
        <w:jc w:val="both"/>
        <w:rPr>
          <w:rFonts w:ascii="Times New Roman" w:hAnsi="Times New Roman"/>
          <w:color w:val="FF9900"/>
          <w:sz w:val="30"/>
          <w:szCs w:val="30"/>
        </w:rPr>
      </w:pPr>
      <w:r w:rsidRPr="0073039B">
        <w:rPr>
          <w:rFonts w:ascii="Times New Roman" w:hAnsi="Times New Roman"/>
          <w:i/>
          <w:iCs/>
          <w:color w:val="FF9900"/>
          <w:sz w:val="30"/>
          <w:szCs w:val="30"/>
        </w:rPr>
        <w:t xml:space="preserve">– </w:t>
      </w:r>
      <w:r w:rsidRPr="0073039B">
        <w:rPr>
          <w:rFonts w:ascii="Times New Roman" w:hAnsi="Times New Roman"/>
          <w:b/>
          <w:bCs/>
          <w:i/>
          <w:iCs/>
          <w:color w:val="FF9900"/>
          <w:sz w:val="30"/>
          <w:szCs w:val="30"/>
        </w:rPr>
        <w:t>Не забывайте о своих увлечениях и хобби.</w:t>
      </w:r>
      <w:r w:rsidRPr="0073039B">
        <w:rPr>
          <w:rFonts w:ascii="Times New Roman" w:hAnsi="Times New Roman"/>
          <w:i/>
          <w:iCs/>
          <w:color w:val="FF9900"/>
          <w:sz w:val="30"/>
          <w:szCs w:val="30"/>
        </w:rPr>
        <w:t xml:space="preserve"> </w:t>
      </w:r>
      <w:r w:rsidRPr="0073039B">
        <w:rPr>
          <w:rFonts w:ascii="Times New Roman" w:hAnsi="Times New Roman"/>
          <w:color w:val="FF9900"/>
          <w:sz w:val="30"/>
          <w:szCs w:val="30"/>
        </w:rPr>
        <w:t>Проводите время с семьей и друзьями, занимайтесь любимыми делами, чтобы отвлечься от повседневных проблем и насладиться жизнью.</w:t>
      </w:r>
    </w:p>
    <w:p w:rsidR="004135BD" w:rsidRDefault="004135BD" w:rsidP="004135BD">
      <w:pPr>
        <w:spacing w:after="0" w:line="240" w:lineRule="auto"/>
        <w:jc w:val="both"/>
        <w:rPr>
          <w:rFonts w:ascii="Times New Roman" w:hAnsi="Times New Roman"/>
          <w:color w:val="FF9900"/>
          <w:sz w:val="30"/>
          <w:szCs w:val="30"/>
        </w:rPr>
      </w:pPr>
      <w:r w:rsidRPr="0073039B">
        <w:rPr>
          <w:rFonts w:ascii="Times New Roman" w:hAnsi="Times New Roman"/>
          <w:i/>
          <w:iCs/>
          <w:color w:val="FF9900"/>
          <w:sz w:val="30"/>
          <w:szCs w:val="30"/>
        </w:rPr>
        <w:t xml:space="preserve">– </w:t>
      </w:r>
      <w:r w:rsidRPr="0073039B">
        <w:rPr>
          <w:rFonts w:ascii="Times New Roman" w:hAnsi="Times New Roman"/>
          <w:b/>
          <w:bCs/>
          <w:i/>
          <w:iCs/>
          <w:color w:val="FF9900"/>
          <w:sz w:val="30"/>
          <w:szCs w:val="30"/>
        </w:rPr>
        <w:t>Научитесь говорить «нет» и устанавливать личные границы.</w:t>
      </w:r>
      <w:r w:rsidRPr="0073039B">
        <w:rPr>
          <w:rFonts w:ascii="Times New Roman" w:hAnsi="Times New Roman"/>
          <w:color w:val="FF9900"/>
          <w:sz w:val="30"/>
          <w:szCs w:val="30"/>
        </w:rPr>
        <w:t xml:space="preserve"> Не перегружайте себя работой и обязанностями, чтобы избежать чувства переутомления и усталости.</w:t>
      </w:r>
    </w:p>
    <w:p w:rsidR="004135BD" w:rsidRPr="0073039B" w:rsidRDefault="004135BD" w:rsidP="004135BD">
      <w:pPr>
        <w:spacing w:after="0" w:line="240" w:lineRule="auto"/>
        <w:jc w:val="both"/>
        <w:rPr>
          <w:rFonts w:ascii="Times New Roman" w:hAnsi="Times New Roman"/>
          <w:color w:val="FF9900"/>
          <w:sz w:val="30"/>
          <w:szCs w:val="30"/>
        </w:rPr>
      </w:pPr>
      <w:r w:rsidRPr="0073039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231775</wp:posOffset>
            </wp:positionV>
            <wp:extent cx="2519680" cy="2147570"/>
            <wp:effectExtent l="0" t="0" r="0" b="0"/>
            <wp:wrapSquare wrapText="bothSides"/>
            <wp:docPr id="45" name="Рисунок 45" descr="https://cdn-tribuna.storage.yandexcloud.net/uploads/2020/03/img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dn-tribuna.storage.yandexcloud.net/uploads/2020/03/img_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14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135BD" w:rsidRPr="007E23FF" w:rsidRDefault="004135BD" w:rsidP="004135B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3039B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_x0000_i1026" type="#_x0000_t75" alt="" style="width:24pt;height:24pt"/>
        </w:pict>
      </w:r>
      <w:r w:rsidRPr="0073039B">
        <w:rPr>
          <w:noProof/>
          <w:lang w:eastAsia="ru-RU"/>
        </w:rPr>
        <w:t xml:space="preserve">  </w:t>
      </w:r>
    </w:p>
    <w:p w:rsidR="004135BD" w:rsidRPr="009846CB" w:rsidRDefault="004135BD" w:rsidP="004135BD">
      <w:pPr>
        <w:jc w:val="both"/>
        <w:rPr>
          <w:rFonts w:ascii="Times New Roman" w:hAnsi="Times New Roman"/>
          <w:color w:val="006666"/>
          <w:sz w:val="30"/>
          <w:szCs w:val="30"/>
        </w:rPr>
      </w:pPr>
      <w:r w:rsidRPr="0073039B">
        <w:rPr>
          <w:rFonts w:ascii="Times New Roman" w:hAnsi="Times New Roman"/>
          <w:b/>
          <w:color w:val="000000" w:themeColor="text1"/>
          <w:sz w:val="30"/>
          <w:szCs w:val="30"/>
        </w:rPr>
        <w:t>5. Питьевой режим.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846CB">
        <w:rPr>
          <w:rFonts w:ascii="Times New Roman" w:hAnsi="Times New Roman"/>
          <w:color w:val="006666"/>
          <w:sz w:val="30"/>
          <w:szCs w:val="30"/>
        </w:rPr>
        <w:t>Дегидратация может вызывать усталость. Пейте достаточное количество воды в течение дня. Избегайте употребления большого количества кофеина и алкоголя, так как они могут вызывать обезвоживание.</w:t>
      </w:r>
    </w:p>
    <w:p w:rsidR="004135BD" w:rsidRDefault="004135BD" w:rsidP="004135BD"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35398</wp:posOffset>
            </wp:positionV>
            <wp:extent cx="2895600" cy="226504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5BD" w:rsidRPr="009846CB" w:rsidRDefault="004135BD" w:rsidP="004135BD">
      <w:pPr>
        <w:jc w:val="both"/>
        <w:rPr>
          <w:rFonts w:ascii="Times New Roman" w:hAnsi="Times New Roman"/>
          <w:color w:val="9900FF"/>
          <w:sz w:val="30"/>
          <w:szCs w:val="30"/>
        </w:rPr>
      </w:pPr>
      <w:r w:rsidRPr="009846CB">
        <w:rPr>
          <w:rFonts w:ascii="Times New Roman" w:hAnsi="Times New Roman"/>
          <w:b/>
          <w:color w:val="000000" w:themeColor="text1"/>
          <w:sz w:val="30"/>
          <w:szCs w:val="30"/>
        </w:rPr>
        <w:t>6. Планирование и организация.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846CB">
        <w:rPr>
          <w:rFonts w:ascii="Times New Roman" w:hAnsi="Times New Roman"/>
          <w:color w:val="9900FF"/>
          <w:sz w:val="30"/>
          <w:szCs w:val="30"/>
        </w:rPr>
        <w:t>Приоритизация</w:t>
      </w:r>
      <w:proofErr w:type="spellEnd"/>
      <w:r w:rsidRPr="009846CB">
        <w:rPr>
          <w:rFonts w:ascii="Times New Roman" w:hAnsi="Times New Roman"/>
          <w:color w:val="9900FF"/>
          <w:sz w:val="30"/>
          <w:szCs w:val="30"/>
        </w:rPr>
        <w:t xml:space="preserve"> задач и умение делегировать помогут уменьшить чувство перегрузки и избежать излишней усталости. Создайте список дел, чтобы иметь ясное представление о том, что нужно сделать, и как всё успеть.</w:t>
      </w:r>
    </w:p>
    <w:p w:rsidR="004135BD" w:rsidRPr="009846CB" w:rsidRDefault="004135BD" w:rsidP="004135BD">
      <w:pPr>
        <w:spacing w:after="0"/>
        <w:jc w:val="both"/>
        <w:rPr>
          <w:rFonts w:ascii="Times New Roman" w:hAnsi="Times New Roman"/>
          <w:color w:val="FF0066"/>
          <w:sz w:val="30"/>
          <w:szCs w:val="30"/>
        </w:rPr>
      </w:pPr>
      <w:r w:rsidRPr="009846CB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51435</wp:posOffset>
            </wp:positionV>
            <wp:extent cx="2369185" cy="194310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6CB">
        <w:rPr>
          <w:rFonts w:ascii="Times New Roman" w:hAnsi="Times New Roman"/>
          <w:b/>
          <w:color w:val="000000" w:themeColor="text1"/>
          <w:sz w:val="30"/>
          <w:szCs w:val="30"/>
        </w:rPr>
        <w:t>7. Позитивное мышление.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846CB">
        <w:rPr>
          <w:rFonts w:ascii="Times New Roman" w:hAnsi="Times New Roman"/>
          <w:color w:val="FF0066"/>
          <w:sz w:val="30"/>
          <w:szCs w:val="30"/>
        </w:rPr>
        <w:t>Наше мышление имеет большое влияние на наше эмоциональное состояние и уровень энергии.</w:t>
      </w:r>
    </w:p>
    <w:p w:rsidR="004135BD" w:rsidRPr="009846CB" w:rsidRDefault="004135BD" w:rsidP="004135BD">
      <w:pPr>
        <w:spacing w:after="0"/>
        <w:ind w:firstLine="708"/>
        <w:jc w:val="both"/>
        <w:rPr>
          <w:rFonts w:ascii="Times New Roman" w:hAnsi="Times New Roman"/>
          <w:color w:val="FF0066"/>
          <w:sz w:val="30"/>
          <w:szCs w:val="30"/>
        </w:rPr>
      </w:pPr>
      <w:r w:rsidRPr="009846CB">
        <w:rPr>
          <w:rFonts w:ascii="Times New Roman" w:hAnsi="Times New Roman"/>
          <w:b/>
          <w:bCs/>
          <w:i/>
          <w:iCs/>
          <w:color w:val="FF0066"/>
          <w:sz w:val="30"/>
          <w:szCs w:val="30"/>
        </w:rPr>
        <w:t>– Относитесь к себе с пониманием и заботой.</w:t>
      </w:r>
      <w:r w:rsidRPr="009846CB">
        <w:rPr>
          <w:rFonts w:ascii="Times New Roman" w:hAnsi="Times New Roman"/>
          <w:color w:val="FF0066"/>
          <w:sz w:val="30"/>
          <w:szCs w:val="30"/>
        </w:rPr>
        <w:t xml:space="preserve"> Уделяйте время самому себе, укрепляйте свою самооценку и верьте в свои силы.</w:t>
      </w:r>
    </w:p>
    <w:p w:rsidR="004135BD" w:rsidRPr="009846CB" w:rsidRDefault="004135BD" w:rsidP="004135BD">
      <w:pPr>
        <w:spacing w:after="0"/>
        <w:ind w:firstLine="708"/>
        <w:jc w:val="both"/>
        <w:rPr>
          <w:rFonts w:ascii="Times New Roman" w:hAnsi="Times New Roman"/>
          <w:color w:val="FF0066"/>
          <w:sz w:val="30"/>
          <w:szCs w:val="30"/>
        </w:rPr>
      </w:pPr>
      <w:r w:rsidRPr="009846CB">
        <w:rPr>
          <w:rFonts w:ascii="Times New Roman" w:hAnsi="Times New Roman"/>
          <w:color w:val="FF0066"/>
          <w:sz w:val="30"/>
          <w:szCs w:val="30"/>
        </w:rPr>
        <w:t xml:space="preserve">– </w:t>
      </w:r>
      <w:r w:rsidRPr="009846CB">
        <w:rPr>
          <w:rFonts w:ascii="Times New Roman" w:hAnsi="Times New Roman"/>
          <w:b/>
          <w:bCs/>
          <w:i/>
          <w:iCs/>
          <w:color w:val="FF0066"/>
          <w:sz w:val="30"/>
          <w:szCs w:val="30"/>
        </w:rPr>
        <w:t xml:space="preserve">Фокусируйтесь на позитивных мыслях и благодарности. </w:t>
      </w:r>
      <w:r w:rsidRPr="009846CB">
        <w:rPr>
          <w:rFonts w:ascii="Times New Roman" w:hAnsi="Times New Roman"/>
          <w:color w:val="FF0066"/>
          <w:sz w:val="30"/>
          <w:szCs w:val="30"/>
        </w:rPr>
        <w:t>Оценивайте свои достижения и радуйтесь маленьким победам каждый день.</w:t>
      </w:r>
    </w:p>
    <w:p w:rsidR="004135BD" w:rsidRPr="009846CB" w:rsidRDefault="004135BD" w:rsidP="004135BD">
      <w:pPr>
        <w:spacing w:after="0"/>
        <w:ind w:firstLine="708"/>
        <w:jc w:val="both"/>
        <w:rPr>
          <w:rFonts w:ascii="Times New Roman" w:hAnsi="Times New Roman"/>
          <w:color w:val="FF0066"/>
          <w:sz w:val="30"/>
          <w:szCs w:val="30"/>
        </w:rPr>
      </w:pPr>
      <w:r w:rsidRPr="009846CB">
        <w:rPr>
          <w:rFonts w:ascii="Times New Roman" w:hAnsi="Times New Roman"/>
          <w:b/>
          <w:bCs/>
          <w:i/>
          <w:iCs/>
          <w:color w:val="FF0066"/>
          <w:sz w:val="30"/>
          <w:szCs w:val="30"/>
        </w:rPr>
        <w:lastRenderedPageBreak/>
        <w:t xml:space="preserve"> – Избегайте негативных людей и ситуаций, которые могут снижать Вашу энергию.</w:t>
      </w:r>
      <w:r w:rsidRPr="009846CB">
        <w:rPr>
          <w:rFonts w:ascii="Times New Roman" w:hAnsi="Times New Roman"/>
          <w:color w:val="FF0066"/>
          <w:sz w:val="30"/>
          <w:szCs w:val="30"/>
        </w:rPr>
        <w:t xml:space="preserve"> Окружайтесь людьми, которые вдохновляют Вас и поддерживают Вашу позитивную энергию.</w:t>
      </w:r>
    </w:p>
    <w:p w:rsidR="004135BD" w:rsidRDefault="004135BD" w:rsidP="004135BD">
      <w:pPr>
        <w:spacing w:after="0"/>
        <w:ind w:left="-284" w:hanging="426"/>
        <w:jc w:val="center"/>
        <w:rPr>
          <w:rFonts w:ascii="Times New Roman" w:hAnsi="Times New Roman"/>
          <w:sz w:val="30"/>
          <w:szCs w:val="30"/>
          <w:highlight w:val="yellow"/>
        </w:rPr>
      </w:pPr>
      <w:r w:rsidRPr="009846CB">
        <w:rPr>
          <w:rFonts w:ascii="Times New Roman" w:hAnsi="Times New Roman"/>
          <w:sz w:val="30"/>
          <w:szCs w:val="30"/>
          <w:highlight w:val="yellow"/>
        </w:rPr>
        <w:t xml:space="preserve">Важно понимать, что каждый человек уникален и то, что работает для одного, может не сработать для другого. Поэтому экспериментируйте и находите свои собственные способы поддержания энергичности и жизненной силы. Мы знаем, что состояние нашего тела и ума отражается на настроении. Вряд ли мы почувствуем себя счастливыми, если разум неспокоен, а тело напоминает о себе хрустом в коленях, болями, расстройствами. </w:t>
      </w:r>
    </w:p>
    <w:p w:rsidR="004135BD" w:rsidRPr="00126D7A" w:rsidRDefault="004135BD" w:rsidP="004135BD">
      <w:pPr>
        <w:spacing w:after="0"/>
        <w:ind w:left="-284" w:hanging="426"/>
        <w:jc w:val="center"/>
        <w:rPr>
          <w:rFonts w:ascii="Times New Roman" w:hAnsi="Times New Roman"/>
          <w:b/>
          <w:bCs/>
          <w:color w:val="FF0000"/>
          <w:sz w:val="30"/>
          <w:szCs w:val="30"/>
        </w:rPr>
      </w:pPr>
      <w:r w:rsidRPr="009846CB">
        <w:rPr>
          <w:rFonts w:ascii="Times New Roman" w:hAnsi="Times New Roman"/>
          <w:b/>
          <w:bCs/>
          <w:color w:val="FF0000"/>
          <w:sz w:val="30"/>
          <w:szCs w:val="30"/>
          <w:highlight w:val="yellow"/>
        </w:rPr>
        <w:t>Просто живите и делайте то, что у Вас хорошо получается, то, что Вам в удовольствие, то, что приносит радость и удовлетворение!</w:t>
      </w:r>
    </w:p>
    <w:p w:rsidR="004135BD" w:rsidRDefault="004135BD" w:rsidP="004135BD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4175760" cy="2349379"/>
            <wp:effectExtent l="0" t="0" r="0" b="0"/>
            <wp:docPr id="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23" cy="235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FD" w:rsidRDefault="004135BD">
      <w:r>
        <w:rPr>
          <w:noProof/>
        </w:rPr>
        <w:pict>
          <v:roundrect id="AutoShape 209" o:spid="_x0000_s1026" style="position:absolute;margin-left:-201.75pt;margin-top:75.95pt;width:3.55pt;height:26.85pt;flip:x y;z-index:251667456;visibility:visible;mso-wrap-distance-left:9pt;mso-wrap-distance-top:0;mso-wrap-distance-right:9pt;mso-wrap-distance-bottom:0;mso-position-horizontal-relative:margin;mso-position-vertical-relative:text;mso-width-relative:page;mso-height-relative:page;v-text-anchor:top" arcsize="10923f" fillcolor="#d99594 [1941]" strokecolor="#d99594 [1941]" strokeweight="1pt">
            <v:fill color2="#f2dbdb [661]" angle="-45" focusposition=".5,.5" focussize="" focus="-50%" type="gradient"/>
            <v:shadow on="t" type="perspective" color="#622423 [1605]" opacity=".5" offset="1pt" offset2="-3pt"/>
            <v:textbox>
              <w:txbxContent>
                <w:p w:rsidR="004135BD" w:rsidRPr="004135BD" w:rsidRDefault="004135BD" w:rsidP="004135B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roundrect>
        </w:pict>
      </w:r>
    </w:p>
    <w:sectPr w:rsidR="00BF16FD" w:rsidSect="00BF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35BD"/>
    <w:rsid w:val="004135BD"/>
    <w:rsid w:val="00B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135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2023-09-27T13:37:00Z</dcterms:created>
  <dcterms:modified xsi:type="dcterms:W3CDTF">2023-09-27T13:38:00Z</dcterms:modified>
</cp:coreProperties>
</file>