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3A" w:rsidRDefault="00857A3A" w:rsidP="00A43B7D">
      <w:pPr>
        <w:jc w:val="center"/>
        <w:rPr>
          <w:rFonts w:ascii="Times New Roman" w:hAnsi="Times New Roman"/>
          <w:b/>
          <w:color w:val="0CB0B4"/>
          <w:sz w:val="36"/>
          <w:szCs w:val="36"/>
        </w:rPr>
      </w:pPr>
    </w:p>
    <w:p w:rsidR="00A43B7D" w:rsidRPr="005858C5" w:rsidRDefault="00A43B7D" w:rsidP="00A43B7D">
      <w:pPr>
        <w:jc w:val="center"/>
        <w:rPr>
          <w:color w:val="0CB0B4"/>
        </w:rPr>
      </w:pPr>
      <w:r w:rsidRPr="005858C5">
        <w:rPr>
          <w:noProof/>
          <w:color w:val="0CB0B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-295910</wp:posOffset>
            </wp:positionV>
            <wp:extent cx="3438525" cy="2047875"/>
            <wp:effectExtent l="76200" t="95250" r="238125" b="352425"/>
            <wp:wrapSquare wrapText="bothSides"/>
            <wp:docPr id="1" name="Рисунок 1" descr="Иркутская городская больница № 6 :: Вакцинация против коронавирусной 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ркутская городская больница № 6 :: Вакцинация против коронавирусной  инфек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858C5">
        <w:rPr>
          <w:rFonts w:ascii="Times New Roman" w:hAnsi="Times New Roman"/>
          <w:b/>
          <w:color w:val="0CB0B4"/>
          <w:sz w:val="36"/>
          <w:szCs w:val="36"/>
        </w:rPr>
        <w:t>Привейся и защити себя от инфекции COVID-19</w:t>
      </w:r>
    </w:p>
    <w:p w:rsidR="00A43B7D" w:rsidRPr="009722FC" w:rsidRDefault="00A43B7D" w:rsidP="00A43B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B229E"/>
          <w:sz w:val="30"/>
          <w:szCs w:val="30"/>
          <w:shd w:val="clear" w:color="auto" w:fill="FFFFFF"/>
        </w:rPr>
      </w:pPr>
      <w:r>
        <w:rPr>
          <w:color w:val="252525"/>
          <w:sz w:val="30"/>
          <w:szCs w:val="30"/>
          <w:shd w:val="clear" w:color="auto" w:fill="FFFFFF"/>
        </w:rPr>
        <w:t xml:space="preserve"> </w:t>
      </w:r>
      <w:r w:rsidRPr="00EF45CB">
        <w:rPr>
          <w:color w:val="252525"/>
          <w:sz w:val="30"/>
          <w:szCs w:val="30"/>
          <w:shd w:val="clear" w:color="auto" w:fill="FFFFFF"/>
        </w:rPr>
        <w:t xml:space="preserve">Самым надежным способом обезопасить себя и своих близких от </w:t>
      </w:r>
      <w:r w:rsidRPr="00EF45CB">
        <w:rPr>
          <w:color w:val="252525"/>
          <w:sz w:val="30"/>
          <w:szCs w:val="30"/>
          <w:shd w:val="clear" w:color="auto" w:fill="FFFFFF"/>
          <w:lang w:val="en-US"/>
        </w:rPr>
        <w:t>COVID</w:t>
      </w:r>
      <w:r w:rsidRPr="00EF45CB">
        <w:rPr>
          <w:color w:val="252525"/>
          <w:sz w:val="30"/>
          <w:szCs w:val="30"/>
          <w:shd w:val="clear" w:color="auto" w:fill="FFFFFF"/>
        </w:rPr>
        <w:t xml:space="preserve">-19 – </w:t>
      </w:r>
      <w:r w:rsidRPr="009722FC">
        <w:rPr>
          <w:b/>
          <w:bCs/>
          <w:iCs/>
          <w:color w:val="4B229E"/>
          <w:sz w:val="30"/>
          <w:szCs w:val="30"/>
          <w:shd w:val="clear" w:color="auto" w:fill="FFFFFF"/>
        </w:rPr>
        <w:t>это вакцинация.</w:t>
      </w:r>
      <w:r w:rsidRPr="009722FC">
        <w:rPr>
          <w:color w:val="4B229E"/>
          <w:sz w:val="30"/>
          <w:szCs w:val="30"/>
          <w:shd w:val="clear" w:color="auto" w:fill="FFFFFF"/>
        </w:rPr>
        <w:t xml:space="preserve"> </w:t>
      </w:r>
    </w:p>
    <w:p w:rsidR="00A43B7D" w:rsidRDefault="00A43B7D" w:rsidP="00A43B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bdr w:val="none" w:sz="0" w:space="0" w:color="auto" w:frame="1"/>
        </w:rPr>
      </w:pPr>
      <w:r w:rsidRPr="00EF45CB">
        <w:rPr>
          <w:sz w:val="30"/>
          <w:szCs w:val="30"/>
          <w:bdr w:val="none" w:sz="0" w:space="0" w:color="auto" w:frame="1"/>
        </w:rPr>
        <w:t xml:space="preserve">Именно с помощью вакцинации в организме вырабатываются антитела, которые атакуют вирус в случае его попадания в организм. </w:t>
      </w:r>
    </w:p>
    <w:p w:rsidR="00A43B7D" w:rsidRPr="0068235E" w:rsidRDefault="00A43B7D" w:rsidP="00A43B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CB0B4"/>
          <w:sz w:val="30"/>
          <w:szCs w:val="30"/>
          <w:bdr w:val="none" w:sz="0" w:space="0" w:color="auto" w:frame="1"/>
        </w:rPr>
      </w:pPr>
      <w:r w:rsidRPr="00EF45CB">
        <w:rPr>
          <w:sz w:val="30"/>
          <w:szCs w:val="30"/>
          <w:bdr w:val="none" w:sz="0" w:space="0" w:color="auto" w:frame="1"/>
        </w:rPr>
        <w:t xml:space="preserve">Вакцинированные люди защищены от заражения и дальнейшей передачи вируса, что разрывает любые цепочки передачи инфекции. А это значит, что </w:t>
      </w:r>
      <w:proofErr w:type="spellStart"/>
      <w:r w:rsidRPr="0068235E">
        <w:rPr>
          <w:b/>
          <w:bCs/>
          <w:iCs/>
          <w:color w:val="0CB0B4"/>
          <w:sz w:val="30"/>
          <w:szCs w:val="30"/>
          <w:bdr w:val="none" w:sz="0" w:space="0" w:color="auto" w:frame="1"/>
        </w:rPr>
        <w:t>вакцинируясь</w:t>
      </w:r>
      <w:proofErr w:type="spellEnd"/>
      <w:r w:rsidRPr="0068235E">
        <w:rPr>
          <w:b/>
          <w:bCs/>
          <w:iCs/>
          <w:color w:val="0CB0B4"/>
          <w:sz w:val="30"/>
          <w:szCs w:val="30"/>
          <w:bdr w:val="none" w:sz="0" w:space="0" w:color="auto" w:frame="1"/>
        </w:rPr>
        <w:t>, мы защищаем не только себя, но и своих близких.</w:t>
      </w:r>
      <w:r w:rsidRPr="0068235E">
        <w:rPr>
          <w:b/>
          <w:bCs/>
          <w:iCs/>
          <w:noProof/>
          <w:color w:val="0CB0B4"/>
        </w:rPr>
        <w:t xml:space="preserve"> </w:t>
      </w:r>
    </w:p>
    <w:p w:rsidR="00A43B7D" w:rsidRPr="00EF45CB" w:rsidRDefault="00A43B7D" w:rsidP="00A43B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3458E">
        <w:rPr>
          <w:b/>
          <w:bCs/>
          <w:noProof/>
          <w:color w:val="FF33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458470</wp:posOffset>
            </wp:positionV>
            <wp:extent cx="1971675" cy="1762125"/>
            <wp:effectExtent l="323850" t="266700" r="314325" b="238125"/>
            <wp:wrapSquare wrapText="bothSides"/>
            <wp:docPr id="2" name="Рисунок 2" descr="Вакцина Covid-19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кцина Covid-19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C3458E">
        <w:rPr>
          <w:b/>
          <w:bCs/>
          <w:color w:val="FF3300"/>
          <w:sz w:val="30"/>
          <w:szCs w:val="30"/>
        </w:rPr>
        <w:t>Согласно рекомендациям ВОЗ, вакцинация показана всем людям, не имеющим противопоказаний, включая уже перенесших COVID-19,</w:t>
      </w:r>
      <w:r w:rsidRPr="00EF45CB">
        <w:rPr>
          <w:sz w:val="30"/>
          <w:szCs w:val="30"/>
        </w:rPr>
        <w:t xml:space="preserve"> ввиду риска повторного заражения, и людей с сопутствующей патологией ввиду того, что польза от вакцинации превышает возможный риск.</w:t>
      </w:r>
    </w:p>
    <w:p w:rsidR="00A43B7D" w:rsidRPr="00C3458E" w:rsidRDefault="00A43B7D" w:rsidP="00A43B7D">
      <w:pPr>
        <w:tabs>
          <w:tab w:val="left" w:pos="0"/>
        </w:tabs>
        <w:contextualSpacing/>
        <w:rPr>
          <w:rFonts w:ascii="Times New Roman" w:hAnsi="Times New Roman"/>
          <w:b/>
          <w:bCs/>
          <w:color w:val="FF33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C3458E">
        <w:rPr>
          <w:rFonts w:ascii="Times New Roman" w:hAnsi="Times New Roman"/>
          <w:b/>
          <w:bCs/>
          <w:color w:val="FF3300"/>
          <w:sz w:val="30"/>
          <w:szCs w:val="30"/>
        </w:rPr>
        <w:t>Тактика вакцинации включает:</w:t>
      </w:r>
    </w:p>
    <w:p w:rsidR="00A43B7D" w:rsidRPr="0058469C" w:rsidRDefault="00A43B7D" w:rsidP="00A43B7D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</w:rPr>
      </w:pPr>
      <w:r w:rsidRPr="0058469C"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</w:rPr>
        <w:t>основную (первичную) вакцинацию;</w:t>
      </w:r>
    </w:p>
    <w:p w:rsidR="00A43B7D" w:rsidRPr="0058469C" w:rsidRDefault="00A43B7D" w:rsidP="00A43B7D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</w:rPr>
      </w:pPr>
      <w:proofErr w:type="spellStart"/>
      <w:r w:rsidRPr="0058469C"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</w:rPr>
        <w:t>бустерную</w:t>
      </w:r>
      <w:proofErr w:type="spellEnd"/>
      <w:r w:rsidRPr="0058469C"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</w:rPr>
        <w:t xml:space="preserve"> вакцинацию.</w:t>
      </w:r>
    </w:p>
    <w:p w:rsidR="00857A3A" w:rsidRDefault="00857A3A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b/>
          <w:bCs/>
          <w:color w:val="004EEA"/>
          <w:sz w:val="30"/>
          <w:szCs w:val="30"/>
          <w:u w:val="single"/>
        </w:rPr>
      </w:pPr>
    </w:p>
    <w:p w:rsidR="00A43B7D" w:rsidRPr="00EF45CB" w:rsidRDefault="00A43B7D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58469C">
        <w:rPr>
          <w:rFonts w:ascii="Times New Roman" w:hAnsi="Times New Roman"/>
          <w:b/>
          <w:bCs/>
          <w:color w:val="004EEA"/>
          <w:sz w:val="30"/>
          <w:szCs w:val="30"/>
          <w:u w:val="single"/>
        </w:rPr>
        <w:t>Вакцинация населения показала большую эффективность.</w:t>
      </w:r>
      <w:r w:rsidRPr="0058469C">
        <w:rPr>
          <w:rFonts w:ascii="Times New Roman" w:hAnsi="Times New Roman"/>
          <w:color w:val="004EEA"/>
          <w:sz w:val="30"/>
          <w:szCs w:val="30"/>
        </w:rPr>
        <w:t xml:space="preserve"> </w:t>
      </w:r>
      <w:r>
        <w:rPr>
          <w:rFonts w:ascii="Times New Roman" w:hAnsi="Times New Roman"/>
          <w:color w:val="004EEA"/>
          <w:sz w:val="30"/>
          <w:szCs w:val="30"/>
        </w:rPr>
        <w:tab/>
      </w:r>
      <w:r w:rsidRPr="00EF45CB">
        <w:rPr>
          <w:rFonts w:ascii="Times New Roman" w:hAnsi="Times New Roman"/>
          <w:sz w:val="30"/>
          <w:szCs w:val="30"/>
        </w:rPr>
        <w:t xml:space="preserve">Создание коллективного иммунитета позволило стабилизировать заболеваемость и перевести вирус в </w:t>
      </w:r>
      <w:r w:rsidRPr="0088663F">
        <w:rPr>
          <w:rFonts w:ascii="Times New Roman" w:hAnsi="Times New Roman"/>
          <w:b/>
          <w:bCs/>
          <w:color w:val="31849B" w:themeColor="accent5" w:themeShade="BF"/>
          <w:sz w:val="30"/>
          <w:szCs w:val="30"/>
          <w:u w:val="dash" w:color="C2D69B" w:themeColor="accent3" w:themeTint="99"/>
        </w:rPr>
        <w:t>«спящее» состояние</w:t>
      </w:r>
      <w:r w:rsidRPr="00EF45CB">
        <w:rPr>
          <w:rFonts w:ascii="Times New Roman" w:hAnsi="Times New Roman"/>
          <w:sz w:val="30"/>
          <w:szCs w:val="30"/>
        </w:rPr>
        <w:t xml:space="preserve"> – когда он становится низко вирулентным и не вызывает массовых заболеваний.</w:t>
      </w:r>
    </w:p>
    <w:p w:rsidR="00A43B7D" w:rsidRPr="00EF45CB" w:rsidRDefault="00A43B7D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EF45CB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Клетки памяти, которые образуются после </w:t>
      </w:r>
      <w:r w:rsidRPr="00EF45CB">
        <w:rPr>
          <w:rFonts w:ascii="Times New Roman" w:hAnsi="Times New Roman"/>
          <w:sz w:val="30"/>
          <w:szCs w:val="30"/>
        </w:rPr>
        <w:t>основной (</w:t>
      </w:r>
      <w:proofErr w:type="gramStart"/>
      <w:r w:rsidRPr="00EF45CB">
        <w:rPr>
          <w:rFonts w:ascii="Times New Roman" w:hAnsi="Times New Roman"/>
          <w:sz w:val="30"/>
          <w:szCs w:val="30"/>
        </w:rPr>
        <w:t xml:space="preserve">первичной) </w:t>
      </w:r>
      <w:proofErr w:type="gramEnd"/>
      <w:r w:rsidRPr="00EF45CB">
        <w:rPr>
          <w:rFonts w:ascii="Times New Roman" w:hAnsi="Times New Roman"/>
          <w:sz w:val="30"/>
          <w:szCs w:val="30"/>
        </w:rPr>
        <w:t>вакцинации</w:t>
      </w:r>
      <w:r w:rsidRPr="00EF45CB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, не могут полностью защитить человека от COVID-19, необходим также высокий уровень антител, которого можно достичь благодаря </w:t>
      </w:r>
      <w:proofErr w:type="spellStart"/>
      <w:r w:rsidRPr="00EF45CB">
        <w:rPr>
          <w:rFonts w:ascii="Times New Roman" w:hAnsi="Times New Roman"/>
          <w:sz w:val="30"/>
          <w:szCs w:val="30"/>
          <w:bdr w:val="none" w:sz="0" w:space="0" w:color="auto" w:frame="1"/>
        </w:rPr>
        <w:t>бустерной</w:t>
      </w:r>
      <w:proofErr w:type="spellEnd"/>
      <w:r w:rsidRPr="00EF45CB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 вакцинации.  </w:t>
      </w:r>
    </w:p>
    <w:p w:rsidR="00857A3A" w:rsidRDefault="00A43B7D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8235E">
        <w:rPr>
          <w:rFonts w:ascii="Times New Roman" w:hAnsi="Times New Roman"/>
          <w:b/>
          <w:bCs/>
          <w:color w:val="0CB0B4"/>
          <w:sz w:val="30"/>
          <w:szCs w:val="30"/>
        </w:rPr>
        <w:t>Бустерная</w:t>
      </w:r>
      <w:proofErr w:type="spellEnd"/>
      <w:r w:rsidRPr="0068235E">
        <w:rPr>
          <w:rFonts w:ascii="Times New Roman" w:hAnsi="Times New Roman"/>
          <w:b/>
          <w:bCs/>
          <w:color w:val="0CB0B4"/>
          <w:sz w:val="30"/>
          <w:szCs w:val="30"/>
        </w:rPr>
        <w:t xml:space="preserve"> вакцинация</w:t>
      </w:r>
      <w:r w:rsidRPr="00F813D3">
        <w:rPr>
          <w:rFonts w:ascii="Times New Roman" w:hAnsi="Times New Roman"/>
          <w:b/>
          <w:bCs/>
          <w:color w:val="FF0000"/>
          <w:sz w:val="30"/>
          <w:szCs w:val="30"/>
        </w:rPr>
        <w:t xml:space="preserve"> </w:t>
      </w:r>
      <w:r w:rsidRPr="0088663F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- </w:t>
      </w:r>
      <w:r w:rsidRPr="00EF45CB">
        <w:rPr>
          <w:rFonts w:ascii="Times New Roman" w:hAnsi="Times New Roman"/>
          <w:sz w:val="30"/>
          <w:szCs w:val="30"/>
        </w:rPr>
        <w:t xml:space="preserve">это введение одной дозы вакцины, </w:t>
      </w:r>
      <w:proofErr w:type="gramStart"/>
      <w:r w:rsidRPr="00EF45CB">
        <w:rPr>
          <w:rFonts w:ascii="Times New Roman" w:hAnsi="Times New Roman"/>
          <w:sz w:val="30"/>
          <w:szCs w:val="30"/>
        </w:rPr>
        <w:t>спустя</w:t>
      </w:r>
      <w:proofErr w:type="gramEnd"/>
      <w:r w:rsidRPr="00EF45CB">
        <w:rPr>
          <w:rFonts w:ascii="Times New Roman" w:hAnsi="Times New Roman"/>
          <w:sz w:val="30"/>
          <w:szCs w:val="30"/>
        </w:rPr>
        <w:t xml:space="preserve"> более </w:t>
      </w:r>
      <w:proofErr w:type="gramStart"/>
      <w:r w:rsidRPr="00EF45CB">
        <w:rPr>
          <w:rFonts w:ascii="Times New Roman" w:hAnsi="Times New Roman"/>
          <w:sz w:val="30"/>
          <w:szCs w:val="30"/>
        </w:rPr>
        <w:t>чем</w:t>
      </w:r>
      <w:proofErr w:type="gramEnd"/>
      <w:r w:rsidRPr="00EF45CB">
        <w:rPr>
          <w:rFonts w:ascii="Times New Roman" w:hAnsi="Times New Roman"/>
          <w:sz w:val="30"/>
          <w:szCs w:val="30"/>
        </w:rPr>
        <w:t xml:space="preserve"> 6 месяцев после вакцинации. Проводится лицам  с 5 лет  с использованием любой доступной вакцины для профилактики </w:t>
      </w:r>
      <w:r w:rsidRPr="00EF45CB">
        <w:rPr>
          <w:rFonts w:ascii="Times New Roman" w:hAnsi="Times New Roman"/>
          <w:sz w:val="30"/>
          <w:szCs w:val="30"/>
          <w:lang w:val="en-US"/>
        </w:rPr>
        <w:t>COVID</w:t>
      </w:r>
      <w:r w:rsidRPr="00EF45CB">
        <w:rPr>
          <w:rFonts w:ascii="Times New Roman" w:hAnsi="Times New Roman"/>
          <w:sz w:val="30"/>
          <w:szCs w:val="30"/>
        </w:rPr>
        <w:t xml:space="preserve"> -19, допустимой к использованию с учетом возраста и показаний (допускается использование компонента 1 или компонента 2 без чередования компонентов для двухкомпонентных вакцин) </w:t>
      </w:r>
      <w:proofErr w:type="gramStart"/>
      <w:r w:rsidRPr="00EF45CB">
        <w:rPr>
          <w:rFonts w:ascii="Times New Roman" w:hAnsi="Times New Roman"/>
          <w:sz w:val="30"/>
          <w:szCs w:val="30"/>
        </w:rPr>
        <w:t>вне</w:t>
      </w:r>
      <w:proofErr w:type="gramEnd"/>
      <w:r w:rsidRPr="00EF45CB">
        <w:rPr>
          <w:rFonts w:ascii="Times New Roman" w:hAnsi="Times New Roman"/>
          <w:sz w:val="30"/>
          <w:szCs w:val="30"/>
        </w:rPr>
        <w:t xml:space="preserve"> </w:t>
      </w:r>
    </w:p>
    <w:p w:rsidR="00857A3A" w:rsidRDefault="00857A3A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857A3A" w:rsidRDefault="00857A3A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43B7D" w:rsidRPr="00EF45CB" w:rsidRDefault="00A43B7D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EF45CB">
        <w:rPr>
          <w:rFonts w:ascii="Times New Roman" w:hAnsi="Times New Roman"/>
          <w:sz w:val="30"/>
          <w:szCs w:val="30"/>
        </w:rPr>
        <w:t xml:space="preserve">зависимости от типа иммунобиологического лекарственного препарата, применяемого для предшествующей вакцинации (основной) первичной  или </w:t>
      </w:r>
      <w:proofErr w:type="spellStart"/>
      <w:r w:rsidRPr="00EF45CB">
        <w:rPr>
          <w:rFonts w:ascii="Times New Roman" w:hAnsi="Times New Roman"/>
          <w:sz w:val="30"/>
          <w:szCs w:val="30"/>
        </w:rPr>
        <w:t>бустерной</w:t>
      </w:r>
      <w:proofErr w:type="spellEnd"/>
      <w:r w:rsidRPr="00EF45CB">
        <w:rPr>
          <w:rFonts w:ascii="Times New Roman" w:hAnsi="Times New Roman"/>
          <w:sz w:val="30"/>
          <w:szCs w:val="30"/>
        </w:rPr>
        <w:t>.</w:t>
      </w:r>
    </w:p>
    <w:p w:rsidR="00A43B7D" w:rsidRPr="005858C5" w:rsidRDefault="00A43B7D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b/>
          <w:bCs/>
          <w:color w:val="FF3300"/>
          <w:sz w:val="30"/>
          <w:szCs w:val="30"/>
          <w:bdr w:val="none" w:sz="0" w:space="0" w:color="auto" w:frame="1"/>
        </w:rPr>
      </w:pPr>
      <w:proofErr w:type="gramStart"/>
      <w:r w:rsidRPr="005858C5">
        <w:rPr>
          <w:rFonts w:ascii="Times New Roman" w:hAnsi="Times New Roman"/>
          <w:b/>
          <w:bCs/>
          <w:color w:val="FF3300"/>
          <w:sz w:val="30"/>
          <w:szCs w:val="30"/>
        </w:rPr>
        <w:t xml:space="preserve">Вакцинация, как основная, так и </w:t>
      </w:r>
      <w:proofErr w:type="spellStart"/>
      <w:r w:rsidRPr="005858C5">
        <w:rPr>
          <w:rFonts w:ascii="Times New Roman" w:hAnsi="Times New Roman"/>
          <w:b/>
          <w:bCs/>
          <w:color w:val="FF3300"/>
          <w:sz w:val="30"/>
          <w:szCs w:val="30"/>
        </w:rPr>
        <w:t>бустерная</w:t>
      </w:r>
      <w:proofErr w:type="spellEnd"/>
      <w:r w:rsidRPr="005858C5">
        <w:rPr>
          <w:rFonts w:ascii="Times New Roman" w:hAnsi="Times New Roman"/>
          <w:b/>
          <w:bCs/>
          <w:color w:val="FF3300"/>
          <w:sz w:val="30"/>
          <w:szCs w:val="30"/>
        </w:rPr>
        <w:t xml:space="preserve"> может быть проведена сразу после выздоровления, в т.ч. после перенесенной </w:t>
      </w:r>
      <w:r w:rsidRPr="005858C5">
        <w:rPr>
          <w:rFonts w:ascii="Times New Roman" w:hAnsi="Times New Roman"/>
          <w:b/>
          <w:bCs/>
          <w:color w:val="FF3300"/>
          <w:sz w:val="30"/>
          <w:szCs w:val="30"/>
          <w:bdr w:val="none" w:sz="0" w:space="0" w:color="auto" w:frame="1"/>
        </w:rPr>
        <w:t>COVID-19.</w:t>
      </w:r>
      <w:proofErr w:type="gramEnd"/>
    </w:p>
    <w:p w:rsidR="00A43B7D" w:rsidRDefault="00A43B7D" w:rsidP="00A43B7D">
      <w:pPr>
        <w:shd w:val="clear" w:color="auto" w:fill="0CB0B4"/>
        <w:suppressAutoHyphens/>
        <w:spacing w:after="0"/>
        <w:ind w:firstLine="567"/>
        <w:jc w:val="both"/>
        <w:rPr>
          <w:rFonts w:ascii="Times New Roman" w:hAnsi="Times New Roman"/>
          <w:sz w:val="30"/>
          <w:szCs w:val="30"/>
          <w:bdr w:val="none" w:sz="0" w:space="0" w:color="auto" w:frame="1"/>
        </w:rPr>
      </w:pPr>
      <w:r w:rsidRPr="00EF45CB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Допускается совместное применение (в один день) вакцины против </w:t>
      </w:r>
      <w:r w:rsidRPr="00EF45CB">
        <w:rPr>
          <w:rFonts w:ascii="Times New Roman" w:hAnsi="Times New Roman"/>
          <w:sz w:val="30"/>
          <w:szCs w:val="30"/>
          <w:bdr w:val="none" w:sz="0" w:space="0" w:color="auto" w:frame="1"/>
          <w:lang w:val="en-US"/>
        </w:rPr>
        <w:t>COVID</w:t>
      </w:r>
      <w:r w:rsidRPr="00EF45CB">
        <w:rPr>
          <w:rFonts w:ascii="Times New Roman" w:hAnsi="Times New Roman"/>
          <w:sz w:val="30"/>
          <w:szCs w:val="30"/>
          <w:bdr w:val="none" w:sz="0" w:space="0" w:color="auto" w:frame="1"/>
        </w:rPr>
        <w:t>-19   и иных иммунобиологических препаратов в рамках вакцинации в соответствии с Национальным календарем профилактических прививок (за исключением живых вакцин).</w:t>
      </w:r>
    </w:p>
    <w:p w:rsidR="00A43B7D" w:rsidRDefault="0010318D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b/>
          <w:bCs/>
          <w:color w:val="7030A0"/>
          <w:sz w:val="30"/>
          <w:szCs w:val="30"/>
        </w:rPr>
      </w:pPr>
      <w:r w:rsidRPr="0010318D">
        <w:rPr>
          <w:rFonts w:ascii="Times New Roman" w:hAnsi="Times New Roman"/>
          <w:noProof/>
          <w:sz w:val="30"/>
          <w:szCs w:val="30"/>
        </w:rPr>
        <w:pict>
          <v:roundrect id="_x0000_s1026" style="position:absolute;left:0;text-align:left;margin-left:-23.8pt;margin-top:11.6pt;width:510.75pt;height:306.05pt;z-index:251666432" arcsize="10923f" filled="f" fillcolor="white [3201]" strokecolor="#0cb0b4" strokeweight="5pt">
            <v:fill opacity="45875f"/>
            <v:stroke linestyle="thickThin"/>
            <v:shadow color="#868686"/>
          </v:roundrect>
        </w:pict>
      </w:r>
    </w:p>
    <w:p w:rsidR="00A43B7D" w:rsidRPr="0068235E" w:rsidRDefault="00A43B7D" w:rsidP="00A43B7D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b/>
          <w:bCs/>
          <w:color w:val="7030A0"/>
          <w:sz w:val="30"/>
          <w:szCs w:val="30"/>
        </w:rPr>
      </w:pPr>
      <w:r w:rsidRPr="0068235E">
        <w:rPr>
          <w:rFonts w:ascii="Times New Roman" w:hAnsi="Times New Roman"/>
          <w:b/>
          <w:bCs/>
          <w:color w:val="7030A0"/>
          <w:sz w:val="30"/>
          <w:szCs w:val="30"/>
        </w:rPr>
        <w:t>В настоящее время в организациях здравоохранения имеются следующие вакцины:</w:t>
      </w:r>
    </w:p>
    <w:p w:rsidR="00A43B7D" w:rsidRPr="00EF45CB" w:rsidRDefault="00A43B7D" w:rsidP="00A43B7D">
      <w:pPr>
        <w:pStyle w:val="a5"/>
        <w:tabs>
          <w:tab w:val="center" w:pos="5482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13335</wp:posOffset>
            </wp:positionV>
            <wp:extent cx="434340" cy="325755"/>
            <wp:effectExtent l="0" t="0" r="0" b="0"/>
            <wp:wrapSquare wrapText="bothSides"/>
            <wp:docPr id="5" name="Рисунок 5" descr="Пермь | Режим самоизоляции в Пермском крае продлен до 15 июня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мь | Режим самоизоляции в Пермском крае продлен до 15 июня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EF45CB">
        <w:rPr>
          <w:rFonts w:ascii="Times New Roman" w:hAnsi="Times New Roman"/>
          <w:sz w:val="30"/>
          <w:szCs w:val="30"/>
        </w:rPr>
        <w:t>Гам-КОВИД-Вак</w:t>
      </w:r>
      <w:proofErr w:type="spellEnd"/>
      <w:r w:rsidRPr="00EF45CB">
        <w:rPr>
          <w:rFonts w:ascii="Times New Roman" w:hAnsi="Times New Roman"/>
          <w:sz w:val="30"/>
          <w:szCs w:val="30"/>
        </w:rPr>
        <w:t xml:space="preserve"> (комбинированная векторная вакцина, 1 и 2 компоненты), включает в себя </w:t>
      </w:r>
      <w:proofErr w:type="spellStart"/>
      <w:r w:rsidRPr="00EF45CB">
        <w:rPr>
          <w:rFonts w:ascii="Times New Roman" w:hAnsi="Times New Roman"/>
          <w:sz w:val="30"/>
          <w:szCs w:val="30"/>
        </w:rPr>
        <w:t>рекомбинантные</w:t>
      </w:r>
      <w:proofErr w:type="spellEnd"/>
      <w:r w:rsidRPr="00EF45CB">
        <w:rPr>
          <w:rFonts w:ascii="Times New Roman" w:hAnsi="Times New Roman"/>
          <w:sz w:val="30"/>
          <w:szCs w:val="30"/>
        </w:rPr>
        <w:t xml:space="preserve"> аденовирусные частицы, содержащие ген белка S-вируса SARS-CoV-2; </w:t>
      </w:r>
    </w:p>
    <w:p w:rsidR="00A43B7D" w:rsidRPr="00F813D3" w:rsidRDefault="00A43B7D" w:rsidP="00A43B7D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3810</wp:posOffset>
            </wp:positionV>
            <wp:extent cx="441960" cy="331470"/>
            <wp:effectExtent l="0" t="0" r="0" b="0"/>
            <wp:wrapSquare wrapText="bothSides"/>
            <wp:docPr id="6" name="Рисунок 6" descr="Пермь | Режим самоизоляции в Пермском крае продлен до 15 июня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мь | Режим самоизоляции в Пермском крае продлен до 15 июня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3D3">
        <w:rPr>
          <w:rFonts w:ascii="Times New Roman" w:hAnsi="Times New Roman"/>
          <w:sz w:val="30"/>
          <w:szCs w:val="30"/>
        </w:rPr>
        <w:t xml:space="preserve">СПУТНИК ЛАЙТ, включает в себя </w:t>
      </w:r>
      <w:proofErr w:type="spellStart"/>
      <w:r w:rsidRPr="00F813D3">
        <w:rPr>
          <w:rFonts w:ascii="Times New Roman" w:hAnsi="Times New Roman"/>
          <w:sz w:val="30"/>
          <w:szCs w:val="30"/>
          <w:shd w:val="clear" w:color="auto" w:fill="FFFFFF"/>
        </w:rPr>
        <w:t>рекомбинантный</w:t>
      </w:r>
      <w:proofErr w:type="spellEnd"/>
      <w:r w:rsidRPr="00F813D3">
        <w:rPr>
          <w:rFonts w:ascii="Times New Roman" w:hAnsi="Times New Roman"/>
          <w:sz w:val="30"/>
          <w:szCs w:val="30"/>
          <w:shd w:val="clear" w:color="auto" w:fill="FFFFFF"/>
        </w:rPr>
        <w:t xml:space="preserve"> аденовирусный вектор несущий ген белка S вируса SARS-CoV-2;</w:t>
      </w:r>
    </w:p>
    <w:p w:rsidR="00A43B7D" w:rsidRPr="00475425" w:rsidRDefault="00A43B7D" w:rsidP="00A43B7D">
      <w:pPr>
        <w:pStyle w:val="a5"/>
        <w:tabs>
          <w:tab w:val="center" w:pos="5482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7620</wp:posOffset>
            </wp:positionV>
            <wp:extent cx="441960" cy="331470"/>
            <wp:effectExtent l="0" t="0" r="0" b="0"/>
            <wp:wrapSquare wrapText="bothSides"/>
            <wp:docPr id="7" name="Рисунок 7" descr="Пермь | Режим самоизоляции в Пермском крае продлен до 15 июня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мь | Режим самоизоляции в Пермском крае продлен до 15 июня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45CB">
        <w:rPr>
          <w:rFonts w:ascii="Times New Roman" w:hAnsi="Times New Roman"/>
          <w:sz w:val="30"/>
          <w:szCs w:val="30"/>
        </w:rPr>
        <w:t>SINOPHARM (</w:t>
      </w:r>
      <w:proofErr w:type="spellStart"/>
      <w:r w:rsidRPr="00EF45CB">
        <w:rPr>
          <w:rFonts w:ascii="Times New Roman" w:hAnsi="Times New Roman"/>
          <w:sz w:val="30"/>
          <w:szCs w:val="30"/>
        </w:rPr>
        <w:t>Vero</w:t>
      </w:r>
      <w:proofErr w:type="spellEnd"/>
      <w:r w:rsidRPr="00EF45C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F45CB">
        <w:rPr>
          <w:rFonts w:ascii="Times New Roman" w:hAnsi="Times New Roman"/>
          <w:sz w:val="30"/>
          <w:szCs w:val="30"/>
        </w:rPr>
        <w:t>Cell</w:t>
      </w:r>
      <w:proofErr w:type="spellEnd"/>
      <w:r w:rsidRPr="00EF45CB">
        <w:rPr>
          <w:rFonts w:ascii="Times New Roman" w:hAnsi="Times New Roman"/>
          <w:sz w:val="30"/>
          <w:szCs w:val="30"/>
        </w:rPr>
        <w:t xml:space="preserve">), создана на основе инактивированного («убитого») </w:t>
      </w:r>
      <w:proofErr w:type="spellStart"/>
      <w:r w:rsidRPr="00EF45CB">
        <w:rPr>
          <w:rFonts w:ascii="Times New Roman" w:hAnsi="Times New Roman"/>
          <w:sz w:val="30"/>
          <w:szCs w:val="30"/>
        </w:rPr>
        <w:t>коронавируса</w:t>
      </w:r>
      <w:proofErr w:type="spellEnd"/>
      <w:r w:rsidRPr="00EF45CB">
        <w:rPr>
          <w:rFonts w:ascii="Times New Roman" w:hAnsi="Times New Roman"/>
          <w:sz w:val="30"/>
          <w:szCs w:val="30"/>
        </w:rPr>
        <w:t>, состоящая из микробных частиц, которые выращены в культуре, а затем были убиты при помощи метода термической обработки либо воздействием формальдегида.</w:t>
      </w:r>
    </w:p>
    <w:p w:rsidR="00A43B7D" w:rsidRDefault="00A43B7D" w:rsidP="00A43B7D">
      <w:pPr>
        <w:spacing w:after="0"/>
        <w:ind w:firstLine="851"/>
        <w:jc w:val="center"/>
        <w:rPr>
          <w:rFonts w:ascii="Times New Roman" w:hAnsi="Times New Roman"/>
          <w:b/>
          <w:bCs/>
          <w:iCs/>
          <w:color w:val="004EEA"/>
          <w:sz w:val="30"/>
          <w:szCs w:val="30"/>
        </w:rPr>
      </w:pPr>
      <w:r w:rsidRPr="0068235E">
        <w:rPr>
          <w:rFonts w:ascii="Times New Roman" w:hAnsi="Times New Roman"/>
          <w:b/>
          <w:bCs/>
          <w:iCs/>
          <w:color w:val="004EEA"/>
          <w:sz w:val="30"/>
          <w:szCs w:val="30"/>
        </w:rPr>
        <w:t>Все используемые в</w:t>
      </w:r>
      <w:r>
        <w:rPr>
          <w:rFonts w:ascii="Times New Roman" w:hAnsi="Times New Roman"/>
          <w:b/>
          <w:bCs/>
          <w:iCs/>
          <w:color w:val="004EEA"/>
          <w:sz w:val="30"/>
          <w:szCs w:val="30"/>
        </w:rPr>
        <w:t>акцины способствуют   выработке</w:t>
      </w:r>
    </w:p>
    <w:p w:rsidR="00A43B7D" w:rsidRPr="0068235E" w:rsidRDefault="00A43B7D" w:rsidP="00A43B7D">
      <w:pPr>
        <w:spacing w:after="0"/>
        <w:ind w:firstLine="851"/>
        <w:jc w:val="center"/>
        <w:rPr>
          <w:rFonts w:ascii="Times New Roman" w:hAnsi="Times New Roman"/>
          <w:b/>
          <w:bCs/>
          <w:iCs/>
          <w:color w:val="004EEA"/>
          <w:sz w:val="30"/>
          <w:szCs w:val="30"/>
        </w:rPr>
      </w:pPr>
      <w:r w:rsidRPr="0068235E">
        <w:rPr>
          <w:rFonts w:ascii="Times New Roman" w:hAnsi="Times New Roman"/>
          <w:b/>
          <w:bCs/>
          <w:iCs/>
          <w:color w:val="004EEA"/>
          <w:sz w:val="30"/>
          <w:szCs w:val="30"/>
        </w:rPr>
        <w:t>антител против SARS-CoV-2 и предотвращают заболевание COVID-19.</w:t>
      </w:r>
    </w:p>
    <w:p w:rsidR="00A43B7D" w:rsidRPr="00F813D3" w:rsidRDefault="00A43B7D" w:rsidP="00A43B7D">
      <w:pPr>
        <w:spacing w:after="0"/>
        <w:ind w:firstLine="851"/>
        <w:jc w:val="both"/>
        <w:rPr>
          <w:rFonts w:ascii="Times New Roman" w:hAnsi="Times New Roman"/>
          <w:b/>
          <w:bCs/>
          <w:i/>
          <w:iCs/>
          <w:color w:val="FF5050"/>
          <w:sz w:val="30"/>
          <w:szCs w:val="30"/>
        </w:rPr>
      </w:pPr>
    </w:p>
    <w:p w:rsidR="00A43B7D" w:rsidRPr="00EF45CB" w:rsidRDefault="00A43B7D" w:rsidP="00A43B7D">
      <w:pPr>
        <w:pStyle w:val="a3"/>
        <w:shd w:val="clear" w:color="auto" w:fill="0CB0B4"/>
        <w:spacing w:before="0" w:beforeAutospacing="0" w:after="0" w:afterAutospacing="0"/>
        <w:ind w:firstLine="851"/>
        <w:jc w:val="both"/>
        <w:textAlignment w:val="baseline"/>
        <w:rPr>
          <w:sz w:val="30"/>
          <w:szCs w:val="30"/>
          <w:bdr w:val="none" w:sz="0" w:space="0" w:color="auto" w:frame="1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35560</wp:posOffset>
            </wp:positionV>
            <wp:extent cx="1557655" cy="2335530"/>
            <wp:effectExtent l="133350" t="95250" r="328295" b="293370"/>
            <wp:wrapSquare wrapText="bothSides"/>
            <wp:docPr id="9" name="Рисунок 9" descr="Вакцинация Медсестра Пациент - Бесплатная векторная графика на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акцинация Медсестра Пациент - Бесплатная векторная графика на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335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F45CB">
        <w:rPr>
          <w:sz w:val="30"/>
          <w:szCs w:val="30"/>
          <w:bdr w:val="none" w:sz="0" w:space="0" w:color="auto" w:frame="1"/>
        </w:rPr>
        <w:t xml:space="preserve">Благодаря проводимой прививочной кампании, созданной иммунной прослойке в настоящее время уровень заболеваемости инфекцией COVID-19 снизился до минимальных значений.  </w:t>
      </w:r>
    </w:p>
    <w:p w:rsidR="00A43B7D" w:rsidRPr="00EF45CB" w:rsidRDefault="00A43B7D" w:rsidP="00A43B7D">
      <w:pPr>
        <w:pStyle w:val="a3"/>
        <w:shd w:val="clear" w:color="auto" w:fill="0CB0B4"/>
        <w:spacing w:before="0" w:beforeAutospacing="0" w:after="0" w:afterAutospacing="0"/>
        <w:ind w:firstLine="851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EF45CB">
        <w:rPr>
          <w:sz w:val="30"/>
          <w:szCs w:val="30"/>
          <w:bdr w:val="none" w:sz="0" w:space="0" w:color="auto" w:frame="1"/>
        </w:rPr>
        <w:t xml:space="preserve">Чтобы сохранить устойчивый иммунный ответ, если прошло </w:t>
      </w:r>
      <w:r w:rsidRPr="005858C5">
        <w:rPr>
          <w:b/>
          <w:color w:val="FF5050"/>
          <w:sz w:val="30"/>
          <w:szCs w:val="30"/>
          <w:bdr w:val="none" w:sz="0" w:space="0" w:color="auto" w:frame="1"/>
        </w:rPr>
        <w:t>6</w:t>
      </w:r>
      <w:r w:rsidRPr="00EF45CB">
        <w:rPr>
          <w:sz w:val="30"/>
          <w:szCs w:val="30"/>
          <w:bdr w:val="none" w:sz="0" w:space="0" w:color="auto" w:frame="1"/>
        </w:rPr>
        <w:t xml:space="preserve"> и более месяцев, целесообразно</w:t>
      </w:r>
      <w:r w:rsidRPr="00475425">
        <w:rPr>
          <w:b/>
          <w:bCs/>
          <w:color w:val="984806" w:themeColor="accent6" w:themeShade="80"/>
          <w:sz w:val="30"/>
          <w:szCs w:val="30"/>
          <w:bdr w:val="none" w:sz="0" w:space="0" w:color="auto" w:frame="1"/>
        </w:rPr>
        <w:t xml:space="preserve"> </w:t>
      </w:r>
      <w:r w:rsidRPr="005858C5">
        <w:rPr>
          <w:b/>
          <w:bCs/>
          <w:color w:val="FF5050"/>
          <w:sz w:val="30"/>
          <w:szCs w:val="30"/>
          <w:bdr w:val="none" w:sz="0" w:space="0" w:color="auto" w:frame="1"/>
        </w:rPr>
        <w:t xml:space="preserve">провести </w:t>
      </w:r>
      <w:proofErr w:type="spellStart"/>
      <w:r w:rsidRPr="005858C5">
        <w:rPr>
          <w:b/>
          <w:bCs/>
          <w:color w:val="FF5050"/>
          <w:sz w:val="30"/>
          <w:szCs w:val="30"/>
          <w:bdr w:val="none" w:sz="0" w:space="0" w:color="auto" w:frame="1"/>
        </w:rPr>
        <w:t>бустерную</w:t>
      </w:r>
      <w:proofErr w:type="spellEnd"/>
      <w:r w:rsidRPr="005858C5">
        <w:rPr>
          <w:b/>
          <w:bCs/>
          <w:color w:val="FF5050"/>
          <w:sz w:val="30"/>
          <w:szCs w:val="30"/>
          <w:bdr w:val="none" w:sz="0" w:space="0" w:color="auto" w:frame="1"/>
        </w:rPr>
        <w:t xml:space="preserve"> вакцинацию сейчас</w:t>
      </w:r>
      <w:r w:rsidRPr="005858C5">
        <w:rPr>
          <w:b/>
          <w:color w:val="FF00FF"/>
          <w:sz w:val="30"/>
          <w:szCs w:val="30"/>
          <w:bdr w:val="none" w:sz="0" w:space="0" w:color="auto" w:frame="1"/>
        </w:rPr>
        <w:t xml:space="preserve"> </w:t>
      </w:r>
      <w:r w:rsidRPr="00EF45CB">
        <w:rPr>
          <w:sz w:val="30"/>
          <w:szCs w:val="30"/>
          <w:bdr w:val="none" w:sz="0" w:space="0" w:color="auto" w:frame="1"/>
        </w:rPr>
        <w:t>для защиты организма к ожидаемому осеннему подъему заболеваемости ОРИ и COVID-19.</w:t>
      </w:r>
    </w:p>
    <w:p w:rsidR="00A43B7D" w:rsidRDefault="00A43B7D" w:rsidP="00A43B7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2060"/>
          <w:sz w:val="29"/>
          <w:szCs w:val="29"/>
          <w:shd w:val="clear" w:color="auto" w:fill="FFFFFF"/>
        </w:rPr>
      </w:pPr>
    </w:p>
    <w:p w:rsidR="00857A3A" w:rsidRDefault="00857A3A" w:rsidP="00A43B7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2060"/>
          <w:sz w:val="29"/>
          <w:szCs w:val="29"/>
          <w:shd w:val="clear" w:color="auto" w:fill="FFFFFF"/>
        </w:rPr>
      </w:pPr>
      <w:bookmarkStart w:id="0" w:name="_GoBack"/>
      <w:bookmarkEnd w:id="0"/>
    </w:p>
    <w:p w:rsidR="00857A3A" w:rsidRDefault="00857A3A" w:rsidP="00A43B7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2060"/>
          <w:sz w:val="29"/>
          <w:szCs w:val="29"/>
          <w:shd w:val="clear" w:color="auto" w:fill="FFFFFF"/>
        </w:rPr>
      </w:pPr>
    </w:p>
    <w:p w:rsidR="00857A3A" w:rsidRDefault="00857A3A" w:rsidP="00A43B7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2060"/>
          <w:sz w:val="29"/>
          <w:szCs w:val="29"/>
          <w:shd w:val="clear" w:color="auto" w:fill="FFFFFF"/>
        </w:rPr>
      </w:pPr>
    </w:p>
    <w:p w:rsidR="00857A3A" w:rsidRDefault="00857A3A" w:rsidP="00A43B7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2060"/>
          <w:sz w:val="29"/>
          <w:szCs w:val="29"/>
          <w:shd w:val="clear" w:color="auto" w:fill="FFFFFF"/>
        </w:rPr>
      </w:pPr>
    </w:p>
    <w:p w:rsidR="00857A3A" w:rsidRDefault="00857A3A" w:rsidP="00A43B7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2060"/>
          <w:sz w:val="29"/>
          <w:szCs w:val="29"/>
          <w:shd w:val="clear" w:color="auto" w:fill="FFFFFF"/>
        </w:rPr>
      </w:pPr>
    </w:p>
    <w:p w:rsidR="00A43B7D" w:rsidRPr="005858C5" w:rsidRDefault="00A43B7D" w:rsidP="00A43B7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FF0000"/>
          <w:sz w:val="29"/>
          <w:szCs w:val="29"/>
          <w:shd w:val="clear" w:color="auto" w:fill="FFFFFF"/>
        </w:rPr>
      </w:pPr>
      <w:r w:rsidRPr="005858C5">
        <w:rPr>
          <w:rFonts w:ascii="Times New Roman" w:hAnsi="Times New Roman"/>
          <w:b/>
          <w:bCs/>
          <w:color w:val="002060"/>
          <w:sz w:val="29"/>
          <w:szCs w:val="29"/>
          <w:shd w:val="clear" w:color="auto" w:fill="FFFFFF"/>
        </w:rPr>
        <w:t>Вакцинация необходима, так как главная ценность – это здоровье и жизнь человека, поэтому надо принять меры для их сохранения!</w:t>
      </w:r>
    </w:p>
    <w:p w:rsidR="00BF16FD" w:rsidRDefault="00BF16FD"/>
    <w:sectPr w:rsidR="00BF16FD" w:rsidSect="00A43B7D">
      <w:pgSz w:w="11906" w:h="16838"/>
      <w:pgMar w:top="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646D"/>
    <w:multiLevelType w:val="hybridMultilevel"/>
    <w:tmpl w:val="0316A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43B7D"/>
    <w:rsid w:val="0010318D"/>
    <w:rsid w:val="00857A3A"/>
    <w:rsid w:val="00A43B7D"/>
    <w:rsid w:val="00B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B7D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A43B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3B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2023-09-27T13:27:00Z</dcterms:created>
  <dcterms:modified xsi:type="dcterms:W3CDTF">2023-09-28T12:05:00Z</dcterms:modified>
</cp:coreProperties>
</file>