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5" w:rsidRPr="007E0D65" w:rsidRDefault="003A3B65" w:rsidP="003A3B65">
      <w:pPr>
        <w:ind w:firstLine="708"/>
        <w:jc w:val="center"/>
        <w:rPr>
          <w:rFonts w:ascii="Bodoni MT Condensed" w:hAnsi="Bodoni MT Condensed"/>
          <w:b/>
          <w:i/>
          <w:color w:val="E36C0A" w:themeColor="accent6" w:themeShade="BF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7275195</wp:posOffset>
            </wp:positionV>
            <wp:extent cx="3291840" cy="2384425"/>
            <wp:effectExtent l="0" t="0" r="0" b="0"/>
            <wp:wrapSquare wrapText="bothSides"/>
            <wp:docPr id="39" name="Рисунок 39" descr="зготовки на зиму - &quot;Республ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готовки на зиму - &quot;Республи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08" t="5042" r="14617" b="2240"/>
                    <a:stretch/>
                  </pic:blipFill>
                  <pic:spPr bwMode="auto">
                    <a:xfrm>
                      <a:off x="0" y="0"/>
                      <a:ext cx="329184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E0D65">
        <w:rPr>
          <w:rFonts w:ascii="Cambria" w:hAnsi="Cambria" w:cs="Cambria"/>
          <w:b/>
          <w:color w:val="E36C0A" w:themeColor="accent6" w:themeShade="BF"/>
          <w:sz w:val="40"/>
          <w:szCs w:val="40"/>
        </w:rPr>
        <w:t>Жидкое</w:t>
      </w:r>
      <w:r w:rsidRPr="007E0D65">
        <w:rPr>
          <w:rFonts w:ascii="Bodoni MT Condensed" w:hAnsi="Bodoni MT Condensed"/>
          <w:b/>
          <w:color w:val="E36C0A" w:themeColor="accent6" w:themeShade="BF"/>
          <w:sz w:val="40"/>
          <w:szCs w:val="40"/>
        </w:rPr>
        <w:t xml:space="preserve"> </w:t>
      </w:r>
      <w:r w:rsidRPr="007E0D65">
        <w:rPr>
          <w:rFonts w:ascii="Cambria" w:hAnsi="Cambria" w:cs="Cambria"/>
          <w:b/>
          <w:color w:val="E36C0A" w:themeColor="accent6" w:themeShade="BF"/>
          <w:sz w:val="40"/>
          <w:szCs w:val="40"/>
        </w:rPr>
        <w:t>золото</w:t>
      </w:r>
      <w:r w:rsidRPr="007E0D65">
        <w:rPr>
          <w:rFonts w:ascii="Bodoni MT Condensed" w:hAnsi="Bodoni MT Condensed"/>
          <w:b/>
          <w:color w:val="E36C0A" w:themeColor="accent6" w:themeShade="BF"/>
          <w:sz w:val="40"/>
          <w:szCs w:val="40"/>
        </w:rPr>
        <w:t xml:space="preserve"> </w:t>
      </w:r>
      <w:r w:rsidRPr="007E0D65">
        <w:rPr>
          <w:rFonts w:ascii="Cambria" w:hAnsi="Cambria" w:cs="Cambria"/>
          <w:b/>
          <w:color w:val="E36C0A" w:themeColor="accent6" w:themeShade="BF"/>
          <w:sz w:val="40"/>
          <w:szCs w:val="40"/>
        </w:rPr>
        <w:t>природы</w:t>
      </w:r>
    </w:p>
    <w:p w:rsidR="003A3B6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30"/>
          <w:szCs w:val="30"/>
        </w:rPr>
      </w:pPr>
    </w:p>
    <w:p w:rsidR="003A3B6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30"/>
          <w:szCs w:val="30"/>
        </w:rPr>
      </w:pPr>
    </w:p>
    <w:p w:rsidR="003A3B65" w:rsidRPr="00071DA7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71DA7">
        <w:rPr>
          <w:rFonts w:ascii="Times New Roman" w:hAnsi="Times New Roman"/>
          <w:noProof/>
          <w:color w:val="984806" w:themeColor="accent6" w:themeShade="8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703195" cy="2087880"/>
            <wp:effectExtent l="0" t="0" r="1905" b="762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stockphoto-1219769854-170667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240" r="2930" b="8817"/>
                    <a:stretch/>
                  </pic:blipFill>
                  <pic:spPr bwMode="auto">
                    <a:xfrm>
                      <a:off x="0" y="0"/>
                      <a:ext cx="2703195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71DA7">
        <w:rPr>
          <w:rFonts w:ascii="Times New Roman" w:hAnsi="Times New Roman"/>
          <w:b/>
          <w:color w:val="984806" w:themeColor="accent6" w:themeShade="80"/>
          <w:sz w:val="30"/>
          <w:szCs w:val="30"/>
        </w:rPr>
        <w:t>Мед является особенным продуктом.</w:t>
      </w:r>
      <w:r w:rsidRPr="00071DA7">
        <w:rPr>
          <w:rFonts w:ascii="Times New Roman" w:hAnsi="Times New Roman"/>
          <w:color w:val="984806" w:themeColor="accent6" w:themeShade="80"/>
          <w:sz w:val="30"/>
          <w:szCs w:val="30"/>
        </w:rPr>
        <w:t xml:space="preserve"> </w:t>
      </w:r>
      <w:r w:rsidRPr="007C4EDB">
        <w:rPr>
          <w:rFonts w:ascii="Times New Roman" w:hAnsi="Times New Roman"/>
          <w:sz w:val="30"/>
          <w:szCs w:val="30"/>
        </w:rPr>
        <w:t>Это кладезь витаминов и минералов. Благодаря содержанию натуральных сахаров (80%), воды (18%), пыльцы и белка (2%) «горючее топливо» является натуральным источником природной энергии, идеально подходит для людей, ведущих активный образ жизни, способствуя быстрому восстановлению и сохранению работоспособности.</w:t>
      </w:r>
    </w:p>
    <w:p w:rsidR="003A3B65" w:rsidRPr="00421BB6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79646" w:themeColor="accent6"/>
          <w:sz w:val="30"/>
          <w:szCs w:val="30"/>
        </w:rPr>
      </w:pPr>
      <w:r w:rsidRPr="00421BB6">
        <w:rPr>
          <w:rFonts w:ascii="Times New Roman" w:hAnsi="Times New Roman"/>
          <w:b/>
          <w:i/>
          <w:color w:val="F79646" w:themeColor="accent6"/>
          <w:sz w:val="30"/>
          <w:szCs w:val="30"/>
        </w:rPr>
        <w:t>Благодаря своим полезным свойствам, рекомендуется включить употребление меда в меню всех членов семьи.</w:t>
      </w:r>
    </w:p>
    <w:p w:rsidR="003A3B65" w:rsidRPr="00D8177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9933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110490</wp:posOffset>
            </wp:positionH>
            <wp:positionV relativeFrom="paragraph">
              <wp:posOffset>2232661</wp:posOffset>
            </wp:positionV>
            <wp:extent cx="882015" cy="721995"/>
            <wp:effectExtent l="137160" t="110490" r="93345" b="112395"/>
            <wp:wrapNone/>
            <wp:docPr id="47" name="Рисунок 47" descr="Пчёлы, о которых мы ничего не зн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чёлы, о которых мы ничего не знае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1708">
                      <a:off x="0" y="0"/>
                      <a:ext cx="8820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3877310</wp:posOffset>
            </wp:positionH>
            <wp:positionV relativeFrom="paragraph">
              <wp:posOffset>129540</wp:posOffset>
            </wp:positionV>
            <wp:extent cx="2034540" cy="2874645"/>
            <wp:effectExtent l="0" t="0" r="3810" b="1905"/>
            <wp:wrapTight wrapText="bothSides">
              <wp:wrapPolygon edited="0">
                <wp:start x="0" y="0"/>
                <wp:lineTo x="0" y="21471"/>
                <wp:lineTo x="21438" y="21471"/>
                <wp:lineTo x="21438" y="0"/>
                <wp:lineTo x="0" y="0"/>
              </wp:wrapPolygon>
            </wp:wrapTight>
            <wp:docPr id="44" name="Рисунок 44" descr="Мед, отдушка купить в Санкт-Петер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ед, отдушка купить в Санкт-Петербург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286" r="15952" b="1429"/>
                    <a:stretch/>
                  </pic:blipFill>
                  <pic:spPr bwMode="auto">
                    <a:xfrm>
                      <a:off x="0" y="0"/>
                      <a:ext cx="203454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71DA7">
        <w:rPr>
          <w:rFonts w:ascii="Times New Roman" w:hAnsi="Times New Roman"/>
          <w:sz w:val="30"/>
          <w:szCs w:val="30"/>
        </w:rPr>
        <w:t xml:space="preserve">Каждый человек индивидуален, поэтому количество и способ употребления меда для каждого свой. Для того чтобы правильно дозировать количество поступающих в организм целебных качеств, содержащихся в меде, рекомендуется растворять его в воде. </w:t>
      </w:r>
      <w:r w:rsidRPr="00D81775">
        <w:rPr>
          <w:rFonts w:ascii="Times New Roman" w:hAnsi="Times New Roman"/>
          <w:b/>
          <w:i/>
          <w:color w:val="984806" w:themeColor="accent6" w:themeShade="80"/>
          <w:sz w:val="30"/>
          <w:szCs w:val="30"/>
        </w:rPr>
        <w:t xml:space="preserve">Польза такого напитка заключается в том, что при растворении цветочного нектара, по составу мы получаем 30% раствор меда, который идентичен плазме крови. Также при этом снижается количество калорий, что является существенным фактором для людей с избыточным весом (в чистом виде мед содержит 329 ккал на 100 грамм). </w:t>
      </w:r>
    </w:p>
    <w:p w:rsidR="003A3B65" w:rsidRPr="00421BB6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color w:val="E36C0A" w:themeColor="accent6" w:themeShade="BF"/>
          <w:sz w:val="30"/>
          <w:szCs w:val="30"/>
          <w:u w:val="thick"/>
        </w:rPr>
      </w:pPr>
      <w:r w:rsidRPr="00071DA7">
        <w:rPr>
          <w:rFonts w:ascii="Times New Roman" w:hAnsi="Times New Roman"/>
          <w:b/>
          <w:color w:val="E36C0A" w:themeColor="accent6" w:themeShade="BF"/>
          <w:sz w:val="30"/>
          <w:szCs w:val="30"/>
        </w:rPr>
        <w:lastRenderedPageBreak/>
        <w:t>Янтарный нектар – это мощный природный антибиотик.</w:t>
      </w:r>
      <w:r w:rsidRPr="00071DA7">
        <w:rPr>
          <w:rFonts w:ascii="Times New Roman" w:hAnsi="Times New Roman"/>
          <w:color w:val="E36C0A" w:themeColor="accent6" w:themeShade="BF"/>
          <w:sz w:val="30"/>
          <w:szCs w:val="30"/>
        </w:rPr>
        <w:t xml:space="preserve"> </w:t>
      </w:r>
      <w:r>
        <w:rPr>
          <w:rFonts w:ascii="Times New Roman" w:hAnsi="Times New Roman"/>
          <w:color w:val="E36C0A" w:themeColor="accent6" w:themeShade="BF"/>
          <w:sz w:val="30"/>
          <w:szCs w:val="30"/>
        </w:rPr>
        <w:t xml:space="preserve"> </w:t>
      </w:r>
      <w:r w:rsidRPr="00071DA7">
        <w:rPr>
          <w:rFonts w:ascii="Times New Roman" w:hAnsi="Times New Roman"/>
          <w:sz w:val="30"/>
          <w:szCs w:val="30"/>
        </w:rPr>
        <w:t xml:space="preserve">Мед содержит антиоксиданты и противовоспалительные вещества, которые предотвращают окисление и повреждение клеток свободными радикалами и токсинами. </w:t>
      </w:r>
      <w:r w:rsidRPr="00421BB6">
        <w:rPr>
          <w:rFonts w:ascii="Times New Roman" w:hAnsi="Times New Roman"/>
          <w:color w:val="E36C0A" w:themeColor="accent6" w:themeShade="BF"/>
          <w:sz w:val="30"/>
          <w:szCs w:val="30"/>
          <w:u w:val="thick"/>
        </w:rPr>
        <w:t xml:space="preserve">Данный продукт оказывает на организм </w:t>
      </w:r>
      <w:proofErr w:type="spellStart"/>
      <w:r w:rsidRPr="00421BB6">
        <w:rPr>
          <w:rFonts w:ascii="Times New Roman" w:hAnsi="Times New Roman"/>
          <w:color w:val="E36C0A" w:themeColor="accent6" w:themeShade="BF"/>
          <w:sz w:val="30"/>
          <w:szCs w:val="30"/>
          <w:u w:val="thick"/>
        </w:rPr>
        <w:t>общеоздоровительное</w:t>
      </w:r>
      <w:proofErr w:type="spellEnd"/>
      <w:r w:rsidRPr="00421BB6">
        <w:rPr>
          <w:rFonts w:ascii="Times New Roman" w:hAnsi="Times New Roman"/>
          <w:color w:val="E36C0A" w:themeColor="accent6" w:themeShade="BF"/>
          <w:sz w:val="30"/>
          <w:szCs w:val="30"/>
          <w:u w:val="thick"/>
        </w:rPr>
        <w:t xml:space="preserve">, тонизирующее и восстанавливающее действие. </w:t>
      </w:r>
    </w:p>
    <w:p w:rsidR="003A3B6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1419225</wp:posOffset>
            </wp:positionV>
            <wp:extent cx="1019514" cy="834548"/>
            <wp:effectExtent l="152400" t="209550" r="123825" b="194310"/>
            <wp:wrapNone/>
            <wp:docPr id="48" name="Рисунок 48" descr="Пчёлы, о которых мы ничего не зн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чёлы, о которых мы ничего не зна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70459">
                      <a:off x="0" y="0"/>
                      <a:ext cx="1019514" cy="8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DA7">
        <w:rPr>
          <w:rFonts w:ascii="Times New Roman" w:hAnsi="Times New Roman"/>
          <w:sz w:val="30"/>
          <w:szCs w:val="30"/>
        </w:rPr>
        <w:t xml:space="preserve">Наиболее эффективным считается прием такого снадобья по утрам (натощак) за 30 минут до завтрака и на ночь (за 30 минут до сна). Процедура приготовления данного настоя довольно проста: одна чайная ложка меда на 250 мл воды. Напиток необходимо готовить непосредственно перед употреблением, при этом хорошо </w:t>
      </w:r>
      <w:proofErr w:type="gramStart"/>
      <w:r w:rsidRPr="00071DA7">
        <w:rPr>
          <w:rFonts w:ascii="Times New Roman" w:hAnsi="Times New Roman"/>
          <w:sz w:val="30"/>
          <w:szCs w:val="30"/>
        </w:rPr>
        <w:t>его</w:t>
      </w:r>
      <w:proofErr w:type="gramEnd"/>
      <w:r w:rsidRPr="00071DA7">
        <w:rPr>
          <w:rFonts w:ascii="Times New Roman" w:hAnsi="Times New Roman"/>
          <w:sz w:val="30"/>
          <w:szCs w:val="30"/>
        </w:rPr>
        <w:t xml:space="preserve"> перемешивая, после небольшими глотками выпить, смакуя. Курс приема, впрочем, как и всех продуктов пчеловодства, – месяц. После 20- дневного перерыва прием продукта можно повторить. </w:t>
      </w:r>
    </w:p>
    <w:p w:rsidR="003A3B6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3B65" w:rsidRPr="00071DA7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A3B65" w:rsidRDefault="003A3B65" w:rsidP="003A3B65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3A3B65" w:rsidRPr="00071DA7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101981</wp:posOffset>
            </wp:positionH>
            <wp:positionV relativeFrom="paragraph">
              <wp:posOffset>2267288</wp:posOffset>
            </wp:positionV>
            <wp:extent cx="959875" cy="1038310"/>
            <wp:effectExtent l="189230" t="229870" r="125095" b="239395"/>
            <wp:wrapNone/>
            <wp:docPr id="55" name="Рисунок 55" descr="Пчёлы, о которых мы ничего не зн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чёлы, о которых мы ничего не зна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25103">
                      <a:off x="0" y="0"/>
                      <a:ext cx="966791" cy="10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775">
        <w:rPr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651760" cy="2522220"/>
            <wp:effectExtent l="0" t="0" r="0" b="0"/>
            <wp:wrapTight wrapText="bothSides">
              <wp:wrapPolygon edited="0">
                <wp:start x="0" y="0"/>
                <wp:lineTo x="0" y="21372"/>
                <wp:lineTo x="21414" y="21372"/>
                <wp:lineTo x="21414" y="0"/>
                <wp:lineTo x="0" y="0"/>
              </wp:wrapPolygon>
            </wp:wrapTight>
            <wp:docPr id="52" name="Рисунок 52" descr="Вода и мёд. Польза, рецепт, способ употребления, противопоказ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Вода и мёд. Польза, рецепт, способ употребления, противопоказания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451"/>
                    <a:stretch/>
                  </pic:blipFill>
                  <pic:spPr bwMode="auto">
                    <a:xfrm>
                      <a:off x="0" y="0"/>
                      <a:ext cx="26517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81775">
        <w:rPr>
          <w:rFonts w:ascii="Times New Roman" w:hAnsi="Times New Roman"/>
          <w:b/>
          <w:color w:val="244061" w:themeColor="accent1" w:themeShade="80"/>
          <w:sz w:val="30"/>
          <w:szCs w:val="30"/>
        </w:rPr>
        <w:t>Такой напиток готовится очень просто: для него отлично подойдет вода из колодца или родника.</w:t>
      </w:r>
      <w:r w:rsidRPr="00D81775">
        <w:rPr>
          <w:rFonts w:ascii="Times New Roman" w:hAnsi="Times New Roman"/>
          <w:color w:val="244061" w:themeColor="accent1" w:themeShade="80"/>
          <w:sz w:val="30"/>
          <w:szCs w:val="30"/>
        </w:rPr>
        <w:t xml:space="preserve"> </w:t>
      </w:r>
      <w:proofErr w:type="gramStart"/>
      <w:r w:rsidRPr="00071DA7">
        <w:rPr>
          <w:rFonts w:ascii="Times New Roman" w:hAnsi="Times New Roman"/>
          <w:sz w:val="30"/>
          <w:szCs w:val="30"/>
        </w:rPr>
        <w:t>При использовании водопроводной воды ее следует обязательно пропустить через фильтр, в отличие от кипяченой, она является живой, сохраняя свой химический состав и полезные свойства.</w:t>
      </w:r>
      <w:proofErr w:type="gramEnd"/>
      <w:r w:rsidRPr="00071DA7">
        <w:rPr>
          <w:sz w:val="30"/>
          <w:szCs w:val="30"/>
        </w:rPr>
        <w:t xml:space="preserve"> </w:t>
      </w:r>
      <w:r w:rsidRPr="00D81775">
        <w:rPr>
          <w:rFonts w:ascii="Times New Roman" w:hAnsi="Times New Roman"/>
          <w:b/>
          <w:color w:val="FF0000"/>
          <w:sz w:val="30"/>
          <w:szCs w:val="30"/>
        </w:rPr>
        <w:t>Чтобы вода с нектаром не стала «мертвой», ее не при каких обстоятельствах не рекомендуется кипятить.</w:t>
      </w:r>
      <w:r w:rsidRPr="00D81775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3A3B65" w:rsidRPr="00071DA7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81775">
        <w:rPr>
          <w:rFonts w:ascii="Times New Roman" w:hAnsi="Times New Roman"/>
          <w:b/>
          <w:color w:val="C00000"/>
          <w:sz w:val="30"/>
          <w:szCs w:val="30"/>
        </w:rPr>
        <w:t>Не стоит пить медовую воду в чрезмерных количествах, поскольку пользы это не принесет.</w:t>
      </w:r>
      <w:r w:rsidRPr="00071DA7">
        <w:rPr>
          <w:rFonts w:ascii="Times New Roman" w:hAnsi="Times New Roman"/>
          <w:sz w:val="30"/>
          <w:szCs w:val="30"/>
        </w:rPr>
        <w:t xml:space="preserve"> Подарок пчел некоторым людям и вовсе противопоказан. От питья золотистого нектара придется воздержаться при обострении желудочно-кишечных заболеваний. Перед приемом желательно знать кислотность своего желудочного сока. Мед положительно воздействует на секреторную активность желудка.</w:t>
      </w:r>
    </w:p>
    <w:p w:rsidR="003A3B65" w:rsidRPr="00071DA7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81775">
        <w:rPr>
          <w:b/>
          <w:i/>
          <w:noProof/>
          <w:color w:val="76923C" w:themeColor="accent3" w:themeShade="B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2904490" cy="1630680"/>
            <wp:effectExtent l="0" t="0" r="0" b="7620"/>
            <wp:wrapSquare wrapText="bothSides"/>
            <wp:docPr id="49" name="Рисунок 49" descr="Польза воды с мё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льза воды с мёд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775">
        <w:rPr>
          <w:rFonts w:ascii="Times New Roman" w:hAnsi="Times New Roman"/>
          <w:b/>
          <w:i/>
          <w:color w:val="76923C" w:themeColor="accent3" w:themeShade="BF"/>
          <w:sz w:val="30"/>
          <w:szCs w:val="30"/>
        </w:rPr>
        <w:t>Качество медового напитка и его лечебные свойства напрямую зависят от выбранного продукта.</w:t>
      </w:r>
      <w:r w:rsidRPr="00D81775">
        <w:rPr>
          <w:rFonts w:ascii="Times New Roman" w:hAnsi="Times New Roman"/>
          <w:color w:val="76923C" w:themeColor="accent3" w:themeShade="BF"/>
          <w:sz w:val="30"/>
          <w:szCs w:val="30"/>
        </w:rPr>
        <w:t xml:space="preserve"> </w:t>
      </w:r>
      <w:r w:rsidRPr="00071DA7">
        <w:rPr>
          <w:rFonts w:ascii="Times New Roman" w:hAnsi="Times New Roman"/>
          <w:sz w:val="30"/>
          <w:szCs w:val="30"/>
        </w:rPr>
        <w:t>Существует огромное количество сортов меда. Даже больше, чем растений медоносов. Каждый сорт имеет свой вкус, цвет, запах и целебный эффект.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A3B65" w:rsidRPr="00D8177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071DA7">
        <w:rPr>
          <w:rFonts w:ascii="Times New Roman" w:hAnsi="Times New Roman"/>
          <w:sz w:val="30"/>
          <w:szCs w:val="30"/>
        </w:rPr>
        <w:lastRenderedPageBreak/>
        <w:t xml:space="preserve">Можно сказать, что особого вреда для здоровья от меда немного. Как и любой пищевой продукт, им не стоит злоупотреблять и превышать суточную норму. </w:t>
      </w:r>
      <w:r w:rsidRPr="00D81775">
        <w:rPr>
          <w:rFonts w:ascii="Times New Roman" w:hAnsi="Times New Roman"/>
          <w:b/>
          <w:color w:val="C00000"/>
          <w:sz w:val="30"/>
          <w:szCs w:val="30"/>
        </w:rPr>
        <w:t xml:space="preserve">Мед противопоказан при аллергии, сахарном диабете, обострении язвенной болезни, не стоит давать продукт детям до 3-х лет. Также вкусный медовый напиток следует с осторожность принимать беременным женщинами и кормящим мама. </w:t>
      </w:r>
    </w:p>
    <w:p w:rsidR="003A3B65" w:rsidRPr="00D81775" w:rsidRDefault="003A3B65" w:rsidP="003A3B65">
      <w:pPr>
        <w:spacing w:after="0" w:line="240" w:lineRule="auto"/>
        <w:ind w:firstLine="708"/>
        <w:jc w:val="both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D81775">
        <w:rPr>
          <w:rFonts w:ascii="Times New Roman" w:hAnsi="Times New Roman"/>
          <w:b/>
          <w:color w:val="E36C0A" w:themeColor="accent6" w:themeShade="BF"/>
          <w:sz w:val="30"/>
          <w:szCs w:val="30"/>
        </w:rPr>
        <w:t>Сегодня коктейль из меда и воды –  это палочка-выручалочка для поддержания жизненных сил и получения дополнительной энергии.</w:t>
      </w:r>
    </w:p>
    <w:p w:rsidR="003A3B65" w:rsidRDefault="003A3B65" w:rsidP="003A3B65">
      <w:pPr>
        <w:spacing w:after="0" w:line="240" w:lineRule="auto"/>
        <w:ind w:left="708"/>
        <w:jc w:val="both"/>
        <w:rPr>
          <w:noProof/>
          <w:lang w:eastAsia="ru-RU"/>
        </w:rPr>
      </w:pPr>
      <w:r w:rsidRPr="00071DA7">
        <w:rPr>
          <w:rFonts w:ascii="Times New Roman" w:hAnsi="Times New Roman"/>
          <w:sz w:val="30"/>
          <w:szCs w:val="30"/>
        </w:rPr>
        <w:tab/>
      </w:r>
      <w:r w:rsidRPr="00071DA7">
        <w:rPr>
          <w:rFonts w:ascii="Times New Roman" w:hAnsi="Times New Roman"/>
          <w:sz w:val="30"/>
          <w:szCs w:val="30"/>
        </w:rPr>
        <w:tab/>
      </w:r>
      <w:r w:rsidRPr="00071DA7">
        <w:rPr>
          <w:rFonts w:ascii="Times New Roman" w:hAnsi="Times New Roman"/>
          <w:sz w:val="30"/>
          <w:szCs w:val="30"/>
        </w:rPr>
        <w:tab/>
      </w:r>
      <w:r w:rsidRPr="00071DA7">
        <w:rPr>
          <w:rFonts w:ascii="Times New Roman" w:hAnsi="Times New Roman"/>
          <w:sz w:val="30"/>
          <w:szCs w:val="30"/>
        </w:rPr>
        <w:tab/>
      </w:r>
      <w:r w:rsidRPr="00071DA7">
        <w:rPr>
          <w:rFonts w:ascii="Times New Roman" w:hAnsi="Times New Roman"/>
          <w:sz w:val="30"/>
          <w:szCs w:val="30"/>
        </w:rPr>
        <w:tab/>
      </w:r>
      <w:r w:rsidRPr="00071DA7">
        <w:rPr>
          <w:rFonts w:ascii="Times New Roman" w:hAnsi="Times New Roman"/>
          <w:sz w:val="30"/>
          <w:szCs w:val="30"/>
        </w:rPr>
        <w:tab/>
        <w:t xml:space="preserve">    </w:t>
      </w:r>
      <w:r>
        <w:rPr>
          <w:rFonts w:ascii="Times New Roman" w:hAnsi="Times New Roman"/>
          <w:sz w:val="30"/>
          <w:szCs w:val="30"/>
        </w:rPr>
        <w:t xml:space="preserve">      </w:t>
      </w:r>
    </w:p>
    <w:p w:rsidR="003A3B65" w:rsidRDefault="003A3B65" w:rsidP="003A3B65">
      <w:pPr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5238114</wp:posOffset>
            </wp:positionH>
            <wp:positionV relativeFrom="paragraph">
              <wp:posOffset>43180</wp:posOffset>
            </wp:positionV>
            <wp:extent cx="1019514" cy="834548"/>
            <wp:effectExtent l="152400" t="209550" r="123825" b="194310"/>
            <wp:wrapNone/>
            <wp:docPr id="56" name="Рисунок 56" descr="Пчёлы, о которых мы ничего не зн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чёлы, о которых мы ничего не зна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70459">
                      <a:off x="0" y="0"/>
                      <a:ext cx="1019514" cy="83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B65" w:rsidRDefault="003A3B65" w:rsidP="003A3B65">
      <w:pPr>
        <w:jc w:val="both"/>
        <w:rPr>
          <w:rFonts w:ascii="Times New Roman" w:hAnsi="Times New Roman"/>
          <w:b/>
          <w:i/>
          <w:color w:val="17365D" w:themeColor="text2" w:themeShade="BF"/>
          <w:sz w:val="30"/>
          <w:szCs w:val="30"/>
        </w:rPr>
      </w:pPr>
    </w:p>
    <w:p w:rsidR="003A3B65" w:rsidRDefault="003A3B65" w:rsidP="003A3B65">
      <w:pPr>
        <w:ind w:firstLine="708"/>
        <w:jc w:val="both"/>
        <w:rPr>
          <w:rFonts w:ascii="Times New Roman" w:hAnsi="Times New Roman"/>
          <w:b/>
          <w:i/>
          <w:color w:val="17365D" w:themeColor="text2" w:themeShade="BF"/>
          <w:sz w:val="30"/>
          <w:szCs w:val="30"/>
        </w:rPr>
      </w:pPr>
    </w:p>
    <w:p w:rsidR="0047342A" w:rsidRDefault="0047342A"/>
    <w:sectPr w:rsidR="0047342A" w:rsidSect="003A3B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Condensed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A3B65"/>
    <w:rsid w:val="003A3B65"/>
    <w:rsid w:val="0047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2024-01-19T12:22:00Z</dcterms:created>
  <dcterms:modified xsi:type="dcterms:W3CDTF">2024-01-19T12:23:00Z</dcterms:modified>
</cp:coreProperties>
</file>