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A062" w14:textId="77777777" w:rsidR="00CF1D36" w:rsidRPr="00CF1D36" w:rsidRDefault="00CF1D36" w:rsidP="00CF1D36">
      <w:pPr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28"/>
          <w:szCs w:val="28"/>
          <w:lang w:eastAsia="ru-RU"/>
        </w:rPr>
        <w:t>Здоровое начало жизни – залог благополучного будущего</w:t>
      </w:r>
    </w:p>
    <w:p w14:paraId="476B9489" w14:textId="77777777" w:rsidR="00CF1D36" w:rsidRPr="00CF1D36" w:rsidRDefault="00CF1D36" w:rsidP="00CF1D36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2025 года мир отметит Всемирный день здоровья, и этот год станет особенным, ведь он даст старт масштабной годичной информационной кампании, посвященной охране здоровья матерей и новорожденных.  Под девизом «Здоровое начало жизни – залог благополучного будущего», Всемирная организация здравоохранения призывает мировое сообщество активизировать усилия для решения одной из самых острых проблем современности – предотвратимой материнской и младенческой смертности.</w:t>
      </w:r>
    </w:p>
    <w:p w14:paraId="052E29CF" w14:textId="77777777" w:rsidR="00CF1D36" w:rsidRPr="00CF1D36" w:rsidRDefault="00CF1D36" w:rsidP="00CF1D36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миллионы женщин и новорожденных по всему миру сталкиваются с серьезными проблемами со здоровьем в период беременности и родов.</w:t>
      </w:r>
    </w:p>
    <w:p w14:paraId="57069C1A" w14:textId="77777777" w:rsidR="00CF1D36" w:rsidRPr="00CF1D36" w:rsidRDefault="00CF1D36" w:rsidP="00CF1D36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Кампания 2025 года ставит своей целью привлечь внимание общественности, организаций здравоохранения к критической важности здоровья матерей и новорожденных.  Она призвана стать платформой для обмена знаниями, лучшими практиками и инновационными подходами к улучшению ситуации. </w:t>
      </w:r>
    </w:p>
    <w:p w14:paraId="339F6A3D" w14:textId="77777777" w:rsidR="00CF1D36" w:rsidRPr="00CF1D36" w:rsidRDefault="00CF1D36" w:rsidP="00CF1D36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«Здоровое начало жизни – это не только медицинская проблема, это инвестиция в будущее всего общества», – подчеркивают в ВОЗ.  Здоровье матери напрямую влияет на здоровье ребенка, и первые годы жизни являются критически важными для формирования физического и психического здоровья на протяжении всей жизни.  Инвестиции в здоровье матерей и новорожденных – это инвестиции в человеческий капитал, экономический рост и социальное благополучие. Вот несколько </w:t>
      </w:r>
      <w:r w:rsidRPr="00CF1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ключевых аспектов,</w:t>
      </w: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подчеркивают важность этого утверждения:</w:t>
      </w:r>
    </w:p>
    <w:p w14:paraId="05BB6301" w14:textId="77777777" w:rsidR="00CF1D36" w:rsidRPr="00CF1D36" w:rsidRDefault="00CF1D36" w:rsidP="00CF1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Физическое здоровье</w:t>
      </w: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 во время беременности и раннего детства напрямую влияет на физическое развитие ребенка: правильное питание, регулярные медицинские осмотры и отсутствие вредных привычек способствуют сохранению и укреплению здоровья не только матери, но и ребенка;</w:t>
      </w:r>
    </w:p>
    <w:p w14:paraId="00D1E3BA" w14:textId="77777777" w:rsidR="00CF1D36" w:rsidRPr="00CF1D36" w:rsidRDefault="00CF1D36" w:rsidP="00CF1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Психоэмоциональное развитие:</w:t>
      </w: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эмоциональное состояние матери, ее поддержка и забота о ребенке в первые годы жизни формируют основу для психического здоровья и эмоционального благополучия ребенка в будущем;</w:t>
      </w:r>
    </w:p>
    <w:p w14:paraId="0F19F931" w14:textId="77777777" w:rsidR="00CF1D36" w:rsidRPr="00CF1D36" w:rsidRDefault="00CF1D36" w:rsidP="00CF1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Образование и развитие навыков:</w:t>
      </w: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раннее развитие (включая игры, взаимодействие с родителями и образовательные программы), способствует когнитивному развитию ребенка и формирует навыки, необходимые для успешной социализации;</w:t>
      </w:r>
    </w:p>
    <w:p w14:paraId="72797D21" w14:textId="77777777" w:rsidR="00CF1D36" w:rsidRPr="00CF1D36" w:rsidRDefault="00CF1D36" w:rsidP="00CF1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Социальная поддержка</w:t>
      </w: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стороны семьи и друзей играют важную роль в создании безопасной и заботливой среды для ребенка;</w:t>
      </w:r>
    </w:p>
    <w:p w14:paraId="39C24666" w14:textId="77777777" w:rsidR="00CF1D36" w:rsidRPr="00CF1D36" w:rsidRDefault="00CF1D36" w:rsidP="00CF1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Доступ к ресурсам: </w:t>
      </w: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качественного образования, медицинских услуг и социальных программ помогает обеспечить детям лучшие условия для роста и развития;</w:t>
      </w:r>
    </w:p>
    <w:p w14:paraId="6D138C65" w14:textId="77777777" w:rsidR="00CF1D36" w:rsidRPr="00CF1D36" w:rsidRDefault="00CF1D36" w:rsidP="00CF1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привычек:</w:t>
      </w: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здоровые привычки, заложенные в детстве (правильное питание, физическая активность и др.), могут стать основой для здорового образа жизни во взрослом возрасте.</w:t>
      </w:r>
    </w:p>
    <w:p w14:paraId="21FDFAA0" w14:textId="77777777" w:rsidR="00CF1D36" w:rsidRPr="00CF1D36" w:rsidRDefault="00CF1D36" w:rsidP="00CF1D36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 2025 года – это призыв к действию для каждого из нас.  Организации здравоохранения и каждый человек могут внести свой вклад в создание мира, где каждая беременность будет желанной, каждые роды – безопасными, и каждый ребенок будет иметь шанс на здоровое и благополучное будущее.</w:t>
      </w:r>
    </w:p>
    <w:p w14:paraId="27849063" w14:textId="77777777" w:rsidR="00CF1D36" w:rsidRPr="00CF1D36" w:rsidRDefault="00CF1D36" w:rsidP="00CF1D36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 апреля с 10.00 до 12.00 по телефонам 8(0232)33-57-29, 8(0232)33-57-24 </w:t>
      </w:r>
      <w:proofErr w:type="spellStart"/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валеологи</w:t>
      </w:r>
      <w:proofErr w:type="spellEnd"/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психологи отдела общественного здоровья государственного учреждения «Гомельский областной центр гигиены, эпидемиологии и общественного здоровья» ответят на ваши вопросы.</w:t>
      </w:r>
    </w:p>
    <w:p w14:paraId="23A3EBA6" w14:textId="77777777" w:rsidR="00CF1D36" w:rsidRPr="00CF1D36" w:rsidRDefault="00CF1D36" w:rsidP="00CF1D36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94164B" w14:textId="77777777" w:rsidR="00CF1D36" w:rsidRPr="00CF1D36" w:rsidRDefault="00CF1D36" w:rsidP="00CF1D36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          Анна </w:t>
      </w:r>
      <w:proofErr w:type="spellStart"/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Пигулевская</w:t>
      </w:r>
      <w:proofErr w:type="spellEnd"/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14:paraId="66283707" w14:textId="77777777" w:rsidR="00CF1D36" w:rsidRPr="00CF1D36" w:rsidRDefault="00CF1D36" w:rsidP="00CF1D36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       инструктор-</w:t>
      </w:r>
      <w:proofErr w:type="spellStart"/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валеолог</w:t>
      </w:r>
      <w:proofErr w:type="spellEnd"/>
    </w:p>
    <w:p w14:paraId="2FD3E415" w14:textId="77777777" w:rsidR="00CF1D36" w:rsidRPr="00CF1D36" w:rsidRDefault="00CF1D36" w:rsidP="00CF1D36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        отдела общественного </w:t>
      </w:r>
      <w:proofErr w:type="gramStart"/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здоровья  Гомельского</w:t>
      </w:r>
      <w:proofErr w:type="gramEnd"/>
      <w:r w:rsidRPr="00CF1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областного ЦГЭ и ОЗ</w:t>
      </w:r>
    </w:p>
    <w:p w14:paraId="7589F6F6" w14:textId="77777777" w:rsidR="00307D58" w:rsidRPr="00CF1D36" w:rsidRDefault="00307D58" w:rsidP="00CF1D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7D58" w:rsidRPr="00CF1D36" w:rsidSect="00A27A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06D6F"/>
    <w:multiLevelType w:val="multilevel"/>
    <w:tmpl w:val="21FC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87A18"/>
    <w:multiLevelType w:val="hybridMultilevel"/>
    <w:tmpl w:val="582E5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96375"/>
    <w:multiLevelType w:val="hybridMultilevel"/>
    <w:tmpl w:val="7E621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17"/>
    <w:rsid w:val="001462DD"/>
    <w:rsid w:val="002674CB"/>
    <w:rsid w:val="00307D58"/>
    <w:rsid w:val="00352311"/>
    <w:rsid w:val="003B6E6F"/>
    <w:rsid w:val="00464061"/>
    <w:rsid w:val="004D214F"/>
    <w:rsid w:val="007D2917"/>
    <w:rsid w:val="009919B8"/>
    <w:rsid w:val="00A20B93"/>
    <w:rsid w:val="00A27AFA"/>
    <w:rsid w:val="00A605A3"/>
    <w:rsid w:val="00CF1D36"/>
    <w:rsid w:val="00CF72F3"/>
    <w:rsid w:val="00DD0D73"/>
    <w:rsid w:val="00DF3344"/>
    <w:rsid w:val="00E63484"/>
    <w:rsid w:val="00F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05BE"/>
  <w15:chartTrackingRefBased/>
  <w15:docId w15:val="{FED05936-2378-42FA-8846-9B1B8733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4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0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1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F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1D36"/>
    <w:rPr>
      <w:b/>
      <w:bCs/>
    </w:rPr>
  </w:style>
  <w:style w:type="character" w:styleId="a7">
    <w:name w:val="Emphasis"/>
    <w:basedOn w:val="a0"/>
    <w:uiPriority w:val="20"/>
    <w:qFormat/>
    <w:rsid w:val="00CF1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70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CA5D-A9A6-43CF-ABDD-267E97E4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2025-04-14T17:00:00Z</dcterms:created>
  <dcterms:modified xsi:type="dcterms:W3CDTF">2025-04-14T17:00:00Z</dcterms:modified>
</cp:coreProperties>
</file>